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232" w:rsidRDefault="005A6232"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C57AAC">
        <w:rPr>
          <w:b/>
          <w:w w:val="120"/>
          <w:sz w:val="27"/>
          <w:szCs w:val="27"/>
          <w:u w:val="single"/>
          <w:lang w:val="fr-FR"/>
        </w:rPr>
        <w:t>202</w:t>
      </w:r>
      <w:r w:rsidR="00443237">
        <w:rPr>
          <w:b/>
          <w:w w:val="120"/>
          <w:sz w:val="27"/>
          <w:szCs w:val="27"/>
          <w:u w:val="single"/>
          <w:lang w:val="fr-FR"/>
        </w:rPr>
        <w:t>3</w:t>
      </w:r>
    </w:p>
    <w:p w:rsidR="00C81DBD" w:rsidRPr="00A01715" w:rsidRDefault="00C81DBD" w:rsidP="00C81DBD">
      <w:pPr>
        <w:jc w:val="center"/>
        <w:rPr>
          <w:b/>
          <w:w w:val="120"/>
          <w:sz w:val="27"/>
          <w:szCs w:val="27"/>
          <w:u w:val="single"/>
          <w:lang w:val="fr-FR"/>
        </w:rPr>
      </w:pPr>
    </w:p>
    <w:p w:rsidR="00D35BAA" w:rsidRPr="00EE5D87" w:rsidRDefault="000C67D9" w:rsidP="00D35BAA">
      <w:pPr>
        <w:rPr>
          <w:highlight w:val="yellow"/>
        </w:rPr>
      </w:pPr>
      <w:r w:rsidRPr="000C2363">
        <w:rPr>
          <w:sz w:val="24"/>
          <w:szCs w:val="24"/>
          <w:lang w:val="ro-RO"/>
        </w:rPr>
        <w:t>Obiect:</w:t>
      </w:r>
      <w:r w:rsidRPr="000C2363">
        <w:rPr>
          <w:b/>
          <w:sz w:val="24"/>
          <w:szCs w:val="24"/>
          <w:lang w:val="es-ES"/>
        </w:rPr>
        <w:t xml:space="preserve"> </w:t>
      </w:r>
      <w:r w:rsidR="00D35BAA" w:rsidRPr="00EE5D87">
        <w:rPr>
          <w:b/>
          <w:bCs/>
          <w:lang w:val="ro-RO"/>
        </w:rPr>
        <w:t>Verificari metrologice/etalonari pentru mijloacel</w:t>
      </w:r>
      <w:r w:rsidR="00D35BAA">
        <w:rPr>
          <w:b/>
          <w:bCs/>
          <w:lang w:val="ro-RO"/>
        </w:rPr>
        <w:t>e de masurare din domeniul MASE</w:t>
      </w:r>
      <w:r w:rsidR="00D35BAA" w:rsidRPr="00EE5D87">
        <w:rPr>
          <w:b/>
          <w:lang w:val="it-IT"/>
        </w:rPr>
        <w:t>”</w:t>
      </w:r>
      <w:r w:rsidR="00D35BAA" w:rsidRPr="00EE5D87">
        <w:rPr>
          <w:bCs/>
        </w:rPr>
        <w:t xml:space="preserve">, </w:t>
      </w:r>
      <w:r w:rsidR="00D35BAA" w:rsidRPr="00EE5D87">
        <w:rPr>
          <w:b/>
          <w:bCs/>
        </w:rPr>
        <w:t xml:space="preserve">Lot </w:t>
      </w:r>
      <w:r w:rsidR="00D35BAA" w:rsidRPr="00EE5D87">
        <w:rPr>
          <w:bCs/>
        </w:rPr>
        <w:t>__</w:t>
      </w:r>
    </w:p>
    <w:p w:rsidR="00D35BAA" w:rsidRPr="00363149" w:rsidRDefault="000C67D9" w:rsidP="00D35BAA">
      <w:pPr>
        <w:rPr>
          <w:sz w:val="22"/>
          <w:szCs w:val="22"/>
        </w:rPr>
      </w:pPr>
      <w:r>
        <w:rPr>
          <w:sz w:val="24"/>
          <w:szCs w:val="24"/>
          <w:lang w:val="ro-RO"/>
        </w:rPr>
        <w:t>Durata</w:t>
      </w:r>
      <w:r w:rsidR="00D35BAA">
        <w:rPr>
          <w:sz w:val="24"/>
          <w:szCs w:val="24"/>
          <w:lang w:val="ro-RO"/>
        </w:rPr>
        <w:t>:</w:t>
      </w:r>
      <w:r w:rsidRPr="000C2363">
        <w:rPr>
          <w:sz w:val="24"/>
          <w:szCs w:val="24"/>
          <w:lang w:val="ro-RO"/>
        </w:rPr>
        <w:t xml:space="preserve"> </w:t>
      </w:r>
      <w:r w:rsidR="00D35BAA" w:rsidRPr="00363149">
        <w:rPr>
          <w:b/>
          <w:sz w:val="22"/>
          <w:szCs w:val="22"/>
          <w:lang w:val="it-IT"/>
        </w:rPr>
        <w:t>365</w:t>
      </w:r>
      <w:r w:rsidR="00D35BAA" w:rsidRPr="00363149">
        <w:rPr>
          <w:color w:val="000000"/>
          <w:sz w:val="22"/>
          <w:szCs w:val="22"/>
          <w:lang w:val="it-IT"/>
        </w:rPr>
        <w:t xml:space="preserve"> zile de la perfectarea contractului</w:t>
      </w:r>
    </w:p>
    <w:p w:rsidR="000C67D9" w:rsidRPr="000C2363" w:rsidRDefault="000C67D9" w:rsidP="000C67D9">
      <w:pPr>
        <w:rPr>
          <w:sz w:val="24"/>
          <w:szCs w:val="24"/>
          <w:lang w:val="ro-RO"/>
        </w:rPr>
      </w:pPr>
      <w:r w:rsidRPr="000C2363">
        <w:rPr>
          <w:sz w:val="24"/>
          <w:szCs w:val="24"/>
          <w:lang w:val="ro-RO"/>
        </w:rPr>
        <w:t>Valoare</w:t>
      </w:r>
      <w:r w:rsidR="001A5E9B">
        <w:rPr>
          <w:sz w:val="24"/>
          <w:szCs w:val="24"/>
          <w:lang w:val="ro-RO"/>
        </w:rPr>
        <w:t xml:space="preserve"> fara TVA</w:t>
      </w:r>
      <w:r w:rsidRPr="000C2363">
        <w:rPr>
          <w:sz w:val="24"/>
          <w:szCs w:val="24"/>
          <w:lang w:val="ro-RO"/>
        </w:rPr>
        <w:t>:___________</w:t>
      </w:r>
      <w:r w:rsidR="001A5E9B">
        <w:rPr>
          <w:sz w:val="24"/>
          <w:szCs w:val="24"/>
          <w:lang w:val="ro-RO"/>
        </w:rPr>
        <w:t>lei</w:t>
      </w:r>
    </w:p>
    <w:p w:rsidR="00C81DBD" w:rsidRPr="00A01715" w:rsidRDefault="00C81DBD" w:rsidP="00C81DBD">
      <w:pPr>
        <w:jc w:val="center"/>
        <w:rPr>
          <w:b/>
          <w:w w:val="120"/>
          <w:sz w:val="27"/>
          <w:szCs w:val="27"/>
          <w:u w:val="single"/>
          <w:lang w:val="fr-FR"/>
        </w:rPr>
      </w:pPr>
    </w:p>
    <w:p w:rsidR="00C81DBD" w:rsidRPr="002331ED" w:rsidRDefault="00523AF5"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w:t>
      </w:r>
      <w:r w:rsidR="00C81DBD" w:rsidRPr="002331ED">
        <w:rPr>
          <w:rFonts w:ascii="Times New Roman" w:hAnsi="Times New Roman"/>
          <w:sz w:val="26"/>
          <w:szCs w:val="26"/>
          <w:lang w:val="it-IT"/>
        </w:rPr>
        <w:t>P.1 PĂRŢILE CONTRACTANTE</w:t>
      </w:r>
    </w:p>
    <w:p w:rsidR="00DA27DC" w:rsidRPr="002A1BB8" w:rsidRDefault="00DA27DC" w:rsidP="00DA27DC">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Pr>
          <w:color w:val="000000"/>
          <w:sz w:val="26"/>
          <w:szCs w:val="26"/>
          <w:lang w:val="ro-RO"/>
        </w:rPr>
        <w:t xml:space="preserve"> deschis la BCR – Sucursala Unirii</w:t>
      </w:r>
      <w:r w:rsidRPr="00B55045">
        <w:rPr>
          <w:color w:val="000000"/>
          <w:sz w:val="26"/>
          <w:szCs w:val="26"/>
          <w:lang w:val="ro-RO"/>
        </w:rPr>
        <w:t>, legal reprez</w:t>
      </w:r>
      <w:r>
        <w:rPr>
          <w:color w:val="000000"/>
          <w:sz w:val="26"/>
          <w:szCs w:val="26"/>
          <w:lang w:val="ro-RO"/>
        </w:rPr>
        <w:t xml:space="preserve">entată de dl. </w:t>
      </w:r>
      <w:r w:rsidR="001A5E9B">
        <w:rPr>
          <w:color w:val="000000"/>
          <w:sz w:val="26"/>
          <w:szCs w:val="26"/>
        </w:rPr>
        <w:t>Adrian Cătă</w:t>
      </w:r>
      <w:r>
        <w:rPr>
          <w:color w:val="000000"/>
          <w:sz w:val="26"/>
          <w:szCs w:val="26"/>
        </w:rPr>
        <w:t xml:space="preserve">lin </w:t>
      </w:r>
      <w:r w:rsidRPr="001A5E9B">
        <w:rPr>
          <w:color w:val="000000"/>
          <w:sz w:val="26"/>
          <w:szCs w:val="26"/>
        </w:rPr>
        <w:t>TUDORA</w:t>
      </w:r>
      <w:r>
        <w:rPr>
          <w:color w:val="000000"/>
          <w:sz w:val="26"/>
          <w:szCs w:val="26"/>
          <w:lang w:val="ro-RO"/>
        </w:rPr>
        <w:t xml:space="preserve"> – </w:t>
      </w:r>
      <w:r w:rsidR="00DA669C">
        <w:rPr>
          <w:color w:val="000000"/>
          <w:sz w:val="26"/>
          <w:szCs w:val="26"/>
          <w:lang w:val="ro-RO"/>
        </w:rPr>
        <w:t>Director General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C81DBD" w:rsidRPr="002331ED" w:rsidRDefault="00C81DBD"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sidR="006D33BB">
        <w:rPr>
          <w:rFonts w:ascii="Times New Roman" w:hAnsi="Times New Roman"/>
          <w:sz w:val="26"/>
          <w:szCs w:val="26"/>
          <w:lang w:val="ro-RO"/>
        </w:rPr>
        <w:t xml:space="preserve"> </w:t>
      </w:r>
      <w:r w:rsidRPr="002331ED">
        <w:rPr>
          <w:rFonts w:ascii="Times New Roman" w:hAnsi="Times New Roman"/>
          <w:sz w:val="26"/>
          <w:szCs w:val="26"/>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sidR="00405182">
        <w:rPr>
          <w:rFonts w:ascii="Times New Roman" w:hAnsi="Times New Roman"/>
          <w:b/>
          <w:sz w:val="26"/>
          <w:szCs w:val="26"/>
          <w:lang w:val="ro-RO"/>
        </w:rPr>
        <w:t xml:space="preserve"> </w:t>
      </w:r>
      <w:r w:rsidR="00030B0B">
        <w:rPr>
          <w:rFonts w:ascii="Times New Roman" w:hAnsi="Times New Roman"/>
          <w:b/>
          <w:sz w:val="26"/>
          <w:szCs w:val="26"/>
          <w:lang w:val="ro-RO"/>
        </w:rPr>
        <w:t>(</w:t>
      </w:r>
      <w:r w:rsidR="00030B0B" w:rsidRPr="00030B0B">
        <w:rPr>
          <w:rFonts w:ascii="Times New Roman" w:hAnsi="Times New Roman"/>
          <w:sz w:val="26"/>
          <w:szCs w:val="26"/>
          <w:lang w:val="ro-RO"/>
        </w:rPr>
        <w:t>CONTRACTANT</w:t>
      </w:r>
      <w:r w:rsidR="00030B0B">
        <w:rPr>
          <w:rFonts w:ascii="Times New Roman" w:hAnsi="Times New Roman"/>
          <w:b/>
          <w:sz w:val="26"/>
          <w:szCs w:val="26"/>
          <w:lang w:val="ro-RO"/>
        </w:rPr>
        <w:t>)</w:t>
      </w:r>
      <w:r w:rsidR="00405182">
        <w:rPr>
          <w:rFonts w:ascii="Times New Roman" w:hAnsi="Times New Roman"/>
          <w:b/>
          <w:sz w:val="26"/>
          <w:szCs w:val="26"/>
          <w:lang w:val="ro-RO"/>
        </w:rPr>
        <w:t xml:space="preserve">  </w:t>
      </w:r>
    </w:p>
    <w:p w:rsidR="00C81DBD" w:rsidRPr="002331ED" w:rsidRDefault="00C81DBD" w:rsidP="00C81DBD">
      <w:pPr>
        <w:shd w:val="pct10" w:color="auto" w:fill="FFFFFF"/>
        <w:jc w:val="both"/>
        <w:rPr>
          <w:sz w:val="26"/>
          <w:szCs w:val="26"/>
          <w:lang w:val="it-IT"/>
        </w:rPr>
      </w:pPr>
      <w:r w:rsidRPr="002331ED">
        <w:rPr>
          <w:b/>
          <w:sz w:val="26"/>
          <w:szCs w:val="26"/>
          <w:lang w:val="it-IT"/>
        </w:rPr>
        <w:t xml:space="preserve">CAP.2. OBIECTUL CONTRACTULUI </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2.1</w:t>
      </w:r>
      <w:r w:rsidRPr="002331ED">
        <w:rPr>
          <w:rFonts w:ascii="Times New Roman" w:hAnsi="Times New Roman"/>
          <w:sz w:val="26"/>
          <w:szCs w:val="26"/>
        </w:rPr>
        <w:t xml:space="preserve">. Obiectul contractului constă în </w:t>
      </w:r>
      <w:r w:rsidRPr="002331ED">
        <w:rPr>
          <w:rFonts w:ascii="Times New Roman" w:hAnsi="Times New Roman"/>
          <w:bCs/>
          <w:sz w:val="26"/>
          <w:szCs w:val="26"/>
        </w:rPr>
        <w:t xml:space="preserve">execuţia de către prestator a serviciilor </w:t>
      </w:r>
      <w:proofErr w:type="gramStart"/>
      <w:r w:rsidRPr="002331ED">
        <w:rPr>
          <w:rFonts w:ascii="Times New Roman" w:hAnsi="Times New Roman"/>
          <w:bCs/>
          <w:sz w:val="26"/>
          <w:szCs w:val="26"/>
        </w:rPr>
        <w:t>de</w:t>
      </w:r>
      <w:r w:rsidR="00AD7948" w:rsidRPr="002331ED">
        <w:rPr>
          <w:rFonts w:ascii="Times New Roman" w:hAnsi="Times New Roman"/>
          <w:bCs/>
          <w:sz w:val="26"/>
          <w:szCs w:val="26"/>
        </w:rPr>
        <w:t> ,</w:t>
      </w:r>
      <w:proofErr w:type="gramEnd"/>
      <w:r w:rsidR="00AD7948" w:rsidRPr="002331ED">
        <w:rPr>
          <w:rFonts w:ascii="Times New Roman" w:hAnsi="Times New Roman"/>
          <w:bCs/>
          <w:sz w:val="26"/>
          <w:szCs w:val="26"/>
        </w:rPr>
        <w:t>,</w:t>
      </w:r>
      <w:r w:rsidR="00DA669C" w:rsidRPr="00DA669C">
        <w:rPr>
          <w:b/>
          <w:bCs/>
          <w:sz w:val="26"/>
          <w:szCs w:val="26"/>
          <w:lang w:val="ro-RO"/>
        </w:rPr>
        <w:t xml:space="preserve"> </w:t>
      </w:r>
      <w:r w:rsidR="00DA669C" w:rsidRPr="00DD4E71">
        <w:rPr>
          <w:b/>
          <w:bCs/>
          <w:sz w:val="26"/>
          <w:szCs w:val="26"/>
          <w:lang w:val="ro-RO"/>
        </w:rPr>
        <w:t xml:space="preserve">Verificari metrologice/etalonari pentru mijloacele de masurare din domeniul MASE  LOT nr._____ </w:t>
      </w:r>
      <w:r w:rsidRPr="002331ED">
        <w:rPr>
          <w:rFonts w:ascii="Times New Roman" w:hAnsi="Times New Roman"/>
          <w:bCs/>
          <w:color w:val="000000"/>
          <w:sz w:val="26"/>
          <w:szCs w:val="26"/>
        </w:rPr>
        <w:t>”</w:t>
      </w:r>
      <w:r w:rsidRPr="002331ED">
        <w:rPr>
          <w:rFonts w:ascii="Times New Roman" w:hAnsi="Times New Roman"/>
          <w:bCs/>
          <w:sz w:val="26"/>
          <w:szCs w:val="26"/>
        </w:rPr>
        <w:t xml:space="preserve">, </w:t>
      </w:r>
      <w:r w:rsidRPr="002331ED">
        <w:rPr>
          <w:rFonts w:ascii="Times New Roman" w:hAnsi="Times New Roman"/>
          <w:sz w:val="26"/>
          <w:szCs w:val="26"/>
        </w:rPr>
        <w:t>cuprinse în  anexa nr.1 la prezentul contract.</w:t>
      </w:r>
    </w:p>
    <w:p w:rsidR="003B7ADB" w:rsidRPr="00A23681" w:rsidRDefault="003B7ADB" w:rsidP="003B7ADB">
      <w:pPr>
        <w:ind w:left="426" w:hanging="426"/>
        <w:jc w:val="both"/>
        <w:rPr>
          <w:color w:val="FF0000"/>
          <w:sz w:val="26"/>
          <w:szCs w:val="26"/>
          <w:lang w:val="ro-RO"/>
        </w:rPr>
      </w:pPr>
      <w:r>
        <w:rPr>
          <w:sz w:val="26"/>
          <w:szCs w:val="26"/>
          <w:lang w:val="ro-RO"/>
        </w:rPr>
        <w:tab/>
      </w:r>
      <w:r w:rsidRPr="00A23681">
        <w:rPr>
          <w:sz w:val="26"/>
          <w:szCs w:val="26"/>
          <w:lang w:val="ro-RO"/>
        </w:rPr>
        <w:t xml:space="preserve">Serviciile contractate au drept </w:t>
      </w:r>
      <w:r w:rsidRPr="00D277D7">
        <w:rPr>
          <w:sz w:val="26"/>
          <w:szCs w:val="26"/>
          <w:lang w:val="ro-RO"/>
        </w:rPr>
        <w:t>scop :</w:t>
      </w:r>
      <w:r w:rsidRPr="00A23681">
        <w:rPr>
          <w:color w:val="FF0000"/>
          <w:sz w:val="26"/>
          <w:szCs w:val="26"/>
          <w:lang w:val="ro-RO"/>
        </w:rPr>
        <w:t xml:space="preserve"> </w:t>
      </w:r>
    </w:p>
    <w:p w:rsidR="003B7ADB" w:rsidRPr="00FA52D5" w:rsidRDefault="003B7ADB" w:rsidP="003B7ADB">
      <w:pPr>
        <w:widowControl/>
        <w:ind w:firstLine="426"/>
        <w:jc w:val="both"/>
        <w:rPr>
          <w:sz w:val="26"/>
          <w:szCs w:val="26"/>
          <w:lang w:val="it-IT"/>
        </w:rPr>
      </w:pPr>
      <w:r w:rsidRPr="00FA52D5">
        <w:rPr>
          <w:sz w:val="26"/>
          <w:szCs w:val="26"/>
          <w:lang w:val="it-IT"/>
        </w:rPr>
        <w:t>- sa se stabileasca daca respectivele mijloace de masurare se incadreaza in clasa de precizie mentionata de fabricant si daca functioneaza in parametri nominali, in conditii de siguranta;</w:t>
      </w:r>
    </w:p>
    <w:p w:rsidR="003B7ADB" w:rsidRPr="00FA52D5" w:rsidRDefault="003B7ADB" w:rsidP="00DA669C">
      <w:pPr>
        <w:widowControl/>
        <w:jc w:val="both"/>
        <w:rPr>
          <w:sz w:val="26"/>
          <w:szCs w:val="26"/>
          <w:lang w:val="it-IT"/>
        </w:rPr>
      </w:pPr>
      <w:r w:rsidRPr="00FA52D5">
        <w:rPr>
          <w:sz w:val="26"/>
          <w:szCs w:val="26"/>
          <w:lang w:val="it-IT"/>
        </w:rPr>
        <w:t xml:space="preserve">       </w:t>
      </w:r>
      <w:r w:rsidRPr="00FA52D5">
        <w:rPr>
          <w:sz w:val="26"/>
          <w:szCs w:val="26"/>
        </w:rPr>
        <w:t xml:space="preserve">- </w:t>
      </w:r>
      <w:proofErr w:type="gramStart"/>
      <w:r w:rsidRPr="00FA52D5">
        <w:rPr>
          <w:sz w:val="26"/>
          <w:szCs w:val="26"/>
        </w:rPr>
        <w:t>sa</w:t>
      </w:r>
      <w:proofErr w:type="gramEnd"/>
      <w:r w:rsidRPr="00FA52D5">
        <w:rPr>
          <w:sz w:val="26"/>
          <w:szCs w:val="26"/>
        </w:rPr>
        <w:t xml:space="preserve"> se asigure continuitatea in functionare a mijloacelor de masurare, precum si exactitatea si uniformitatea masurarilor.</w:t>
      </w:r>
    </w:p>
    <w:p w:rsidR="003B7ADB" w:rsidRPr="00A23681" w:rsidRDefault="003B7ADB" w:rsidP="003B7ADB">
      <w:pPr>
        <w:jc w:val="both"/>
        <w:rPr>
          <w:color w:val="000000"/>
          <w:sz w:val="26"/>
          <w:szCs w:val="26"/>
          <w:lang w:val="it-IT"/>
        </w:rPr>
      </w:pPr>
      <w:r w:rsidRPr="00FA52D5">
        <w:rPr>
          <w:color w:val="000000"/>
          <w:sz w:val="26"/>
          <w:szCs w:val="26"/>
          <w:lang w:val="it-IT"/>
        </w:rPr>
        <w:t xml:space="preserve">           2.2. Serviciile trebuie sa</w:t>
      </w:r>
      <w:r>
        <w:rPr>
          <w:color w:val="000000"/>
          <w:sz w:val="26"/>
          <w:szCs w:val="26"/>
          <w:lang w:val="it-IT"/>
        </w:rPr>
        <w:t xml:space="preserve"> fie prestate in conformitate cu normele de metrologie legala sau prescriptii tehnice,</w:t>
      </w:r>
      <w:r w:rsidR="001A02D4">
        <w:rPr>
          <w:color w:val="000000"/>
          <w:sz w:val="26"/>
          <w:szCs w:val="26"/>
          <w:lang w:val="it-IT"/>
        </w:rPr>
        <w:t xml:space="preserve"> </w:t>
      </w:r>
      <w:r>
        <w:rPr>
          <w:color w:val="000000"/>
          <w:sz w:val="26"/>
          <w:szCs w:val="26"/>
          <w:lang w:val="it-IT"/>
        </w:rPr>
        <w:t>specifice fiecarei categorii de mijloace de masurare, in vigoare la data prestatiei, precum si cu procedurile specifice de management al calitatii, prevazute in manualul de calitate propriu.</w:t>
      </w:r>
    </w:p>
    <w:p w:rsidR="00443237" w:rsidRDefault="00C81DBD" w:rsidP="00443237">
      <w:pPr>
        <w:ind w:firstLine="720"/>
        <w:jc w:val="both"/>
        <w:rPr>
          <w:sz w:val="26"/>
          <w:szCs w:val="26"/>
          <w:lang w:val="ro-RO"/>
        </w:rPr>
      </w:pPr>
      <w:r w:rsidRPr="002331ED">
        <w:rPr>
          <w:color w:val="000000"/>
          <w:sz w:val="26"/>
          <w:szCs w:val="26"/>
        </w:rPr>
        <w:t>2.3.</w:t>
      </w:r>
      <w:r w:rsidRPr="002331ED">
        <w:rPr>
          <w:sz w:val="26"/>
          <w:szCs w:val="26"/>
        </w:rPr>
        <w:t xml:space="preserve"> </w:t>
      </w:r>
      <w:r w:rsidR="00443237" w:rsidRPr="002331ED">
        <w:rPr>
          <w:sz w:val="26"/>
          <w:szCs w:val="26"/>
        </w:rPr>
        <w:t>Anexa nr.1 referitoare la „Lista de cantităţi de servicii”</w:t>
      </w:r>
      <w:r w:rsidR="00443237">
        <w:rPr>
          <w:sz w:val="26"/>
          <w:szCs w:val="26"/>
        </w:rPr>
        <w:t>,</w:t>
      </w:r>
      <w:r w:rsidR="00443237" w:rsidRPr="006F331A">
        <w:rPr>
          <w:sz w:val="26"/>
          <w:szCs w:val="26"/>
        </w:rPr>
        <w:t xml:space="preserve"> </w:t>
      </w:r>
      <w:r w:rsidR="00443237">
        <w:rPr>
          <w:sz w:val="26"/>
          <w:szCs w:val="26"/>
        </w:rPr>
        <w:t>a</w:t>
      </w:r>
      <w:r w:rsidR="00443237">
        <w:rPr>
          <w:color w:val="000000"/>
          <w:sz w:val="26"/>
          <w:szCs w:val="26"/>
        </w:rPr>
        <w:t xml:space="preserve">nexa nr. </w:t>
      </w:r>
      <w:proofErr w:type="gramStart"/>
      <w:r w:rsidR="00443237">
        <w:rPr>
          <w:color w:val="000000"/>
          <w:sz w:val="26"/>
          <w:szCs w:val="26"/>
        </w:rPr>
        <w:t>2</w:t>
      </w:r>
      <w:r w:rsidR="00443237"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443237">
        <w:rPr>
          <w:color w:val="000000"/>
          <w:sz w:val="26"/>
          <w:szCs w:val="26"/>
        </w:rPr>
        <w:t xml:space="preserve"> </w:t>
      </w:r>
      <w:r w:rsidR="00443237" w:rsidRPr="00346E37">
        <w:rPr>
          <w:sz w:val="26"/>
          <w:szCs w:val="26"/>
          <w:lang w:val="ro-RO"/>
        </w:rPr>
        <w:t>şi anexa nr.</w:t>
      </w:r>
      <w:proofErr w:type="gramEnd"/>
      <w:r w:rsidR="00443237" w:rsidRPr="00346E37">
        <w:rPr>
          <w:sz w:val="26"/>
          <w:szCs w:val="26"/>
          <w:lang w:val="ro-RO"/>
        </w:rPr>
        <w:t xml:space="preserve"> </w:t>
      </w:r>
      <w:r w:rsidR="00443237">
        <w:rPr>
          <w:sz w:val="26"/>
          <w:szCs w:val="26"/>
          <w:lang w:val="ro-RO"/>
        </w:rPr>
        <w:t>3</w:t>
      </w:r>
      <w:r w:rsidR="00443237" w:rsidRPr="00346E37">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C81DBD" w:rsidRPr="002331ED" w:rsidRDefault="00343DEA" w:rsidP="00386D04">
      <w:pPr>
        <w:pStyle w:val="Heading5"/>
        <w:shd w:val="clear" w:color="auto" w:fill="D9D9D9"/>
        <w:ind w:firstLine="0"/>
        <w:rPr>
          <w:rFonts w:ascii="Times New Roman" w:hAnsi="Times New Roman"/>
          <w:sz w:val="26"/>
          <w:szCs w:val="26"/>
        </w:rPr>
      </w:pPr>
      <w:r>
        <w:rPr>
          <w:rFonts w:ascii="Times New Roman" w:hAnsi="Times New Roman"/>
          <w:sz w:val="26"/>
          <w:szCs w:val="26"/>
        </w:rPr>
        <w:t>CAP.3. VALOAREA</w:t>
      </w:r>
      <w:r w:rsidR="00386D04">
        <w:rPr>
          <w:rFonts w:ascii="Times New Roman" w:hAnsi="Times New Roman"/>
          <w:sz w:val="26"/>
          <w:szCs w:val="26"/>
        </w:rPr>
        <w:t xml:space="preserve"> CONTRACTULUI  </w:t>
      </w:r>
    </w:p>
    <w:p w:rsidR="00C81DBD" w:rsidRPr="002331ED" w:rsidRDefault="00C81DBD"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sidR="00726F36">
        <w:rPr>
          <w:sz w:val="26"/>
          <w:szCs w:val="26"/>
          <w:lang w:val="it-IT"/>
        </w:rPr>
        <w:t xml:space="preserve"> Beneficiarul va plati numai serviciile efectiv prestate si receptionate conform prevederilor contractuale.</w:t>
      </w:r>
    </w:p>
    <w:p w:rsidR="00D93225" w:rsidRPr="002331ED" w:rsidRDefault="00D93225" w:rsidP="00C81DBD">
      <w:pPr>
        <w:ind w:firstLine="720"/>
        <w:jc w:val="both"/>
        <w:rPr>
          <w:sz w:val="26"/>
          <w:szCs w:val="26"/>
          <w:lang w:val="pt-BR"/>
        </w:rPr>
      </w:pPr>
      <w:r w:rsidRPr="002331ED">
        <w:rPr>
          <w:sz w:val="26"/>
          <w:szCs w:val="26"/>
          <w:lang w:val="pt-BR"/>
        </w:rPr>
        <w:t xml:space="preserve">Cota TVA </w:t>
      </w:r>
      <w:r w:rsidR="00386D04">
        <w:rPr>
          <w:sz w:val="26"/>
          <w:szCs w:val="26"/>
          <w:lang w:val="pt-BR"/>
        </w:rPr>
        <w:t xml:space="preserve">valabila </w:t>
      </w:r>
      <w:r w:rsidRPr="002331ED">
        <w:rPr>
          <w:sz w:val="26"/>
          <w:szCs w:val="26"/>
          <w:lang w:val="pt-BR"/>
        </w:rPr>
        <w:t xml:space="preserve">la data </w:t>
      </w:r>
      <w:r w:rsidR="00386D04">
        <w:rPr>
          <w:sz w:val="26"/>
          <w:szCs w:val="26"/>
          <w:lang w:val="pt-BR"/>
        </w:rPr>
        <w:t xml:space="preserve">facturarii </w:t>
      </w:r>
      <w:r w:rsidRPr="002331ED">
        <w:rPr>
          <w:sz w:val="26"/>
          <w:szCs w:val="26"/>
          <w:lang w:val="pt-BR"/>
        </w:rPr>
        <w:t>se aplică asupra bazei de impozitare.</w:t>
      </w:r>
    </w:p>
    <w:p w:rsidR="00C81DBD" w:rsidRPr="002331ED" w:rsidRDefault="00C81DBD" w:rsidP="00C81DBD">
      <w:pPr>
        <w:pStyle w:val="BodyText"/>
        <w:ind w:firstLine="720"/>
        <w:rPr>
          <w:rFonts w:ascii="Times New Roman" w:hAnsi="Times New Roman"/>
          <w:sz w:val="26"/>
          <w:szCs w:val="26"/>
          <w:lang w:val="pt-BR"/>
        </w:rPr>
      </w:pPr>
      <w:r w:rsidRPr="002331ED">
        <w:rPr>
          <w:rFonts w:ascii="Times New Roman" w:hAnsi="Times New Roman"/>
          <w:sz w:val="26"/>
          <w:szCs w:val="26"/>
        </w:rPr>
        <w:t xml:space="preserve">3.2. </w:t>
      </w:r>
      <w:r w:rsidRPr="00B602B4">
        <w:rPr>
          <w:rFonts w:ascii="Times New Roman" w:hAnsi="Times New Roman"/>
          <w:sz w:val="26"/>
          <w:szCs w:val="26"/>
        </w:rPr>
        <w:t>Preţul unitar al serviciilor este ferm, nemodificabil pe toată durata de derulare a contractului</w:t>
      </w:r>
      <w:r w:rsidR="00B602B4">
        <w:rPr>
          <w:rFonts w:ascii="Times New Roman" w:hAnsi="Times New Roman"/>
          <w:sz w:val="26"/>
          <w:szCs w:val="26"/>
        </w:rPr>
        <w:t>.</w:t>
      </w:r>
    </w:p>
    <w:p w:rsidR="00C81DBD" w:rsidRPr="002331ED" w:rsidRDefault="00C81DBD" w:rsidP="00386D04">
      <w:pPr>
        <w:jc w:val="both"/>
        <w:rPr>
          <w:sz w:val="26"/>
          <w:szCs w:val="26"/>
        </w:rPr>
      </w:pPr>
      <w:r w:rsidRPr="002331ED">
        <w:rPr>
          <w:sz w:val="26"/>
          <w:szCs w:val="26"/>
          <w:lang w:val="pt-BR"/>
        </w:rPr>
        <w:tab/>
      </w:r>
    </w:p>
    <w:p w:rsidR="00C81DBD" w:rsidRPr="002331ED" w:rsidRDefault="00726F36" w:rsidP="00C81DBD">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lastRenderedPageBreak/>
        <w:t>CAP.4. DURATA CONTRACTULUI, TERMEN DE PRESTARE</w:t>
      </w:r>
      <w:r w:rsidR="00C81DBD" w:rsidRPr="002331ED">
        <w:rPr>
          <w:rFonts w:ascii="Times New Roman" w:hAnsi="Times New Roman"/>
          <w:smallCaps/>
          <w:sz w:val="26"/>
          <w:szCs w:val="26"/>
          <w:lang w:val="it-IT"/>
        </w:rPr>
        <w:t>,  FINALIZAREA CONTRACTULUI</w:t>
      </w:r>
    </w:p>
    <w:p w:rsidR="00A66308" w:rsidRDefault="00C81DBD" w:rsidP="00C81DBD">
      <w:pPr>
        <w:ind w:firstLine="720"/>
        <w:jc w:val="both"/>
        <w:rPr>
          <w:sz w:val="26"/>
          <w:szCs w:val="26"/>
          <w:lang w:val="it-IT"/>
        </w:rPr>
      </w:pPr>
      <w:r w:rsidRPr="002331ED">
        <w:rPr>
          <w:color w:val="000000"/>
          <w:sz w:val="26"/>
          <w:szCs w:val="26"/>
          <w:lang w:val="it-IT"/>
        </w:rPr>
        <w:t xml:space="preserve">4.1. </w:t>
      </w:r>
      <w:r w:rsidR="00A66308">
        <w:rPr>
          <w:color w:val="000000"/>
          <w:sz w:val="26"/>
          <w:szCs w:val="26"/>
          <w:lang w:val="it-IT"/>
        </w:rPr>
        <w:t>Dutata</w:t>
      </w:r>
      <w:r w:rsidRPr="002331ED">
        <w:rPr>
          <w:color w:val="000000"/>
          <w:sz w:val="26"/>
          <w:szCs w:val="26"/>
          <w:lang w:val="it-IT"/>
        </w:rPr>
        <w:t xml:space="preserve"> contractului este de</w:t>
      </w:r>
      <w:r w:rsidRPr="00873A2C">
        <w:rPr>
          <w:sz w:val="26"/>
          <w:szCs w:val="26"/>
          <w:lang w:val="it-IT"/>
        </w:rPr>
        <w:t xml:space="preserve"> </w:t>
      </w:r>
      <w:r w:rsidRPr="00A66308">
        <w:rPr>
          <w:b/>
          <w:sz w:val="26"/>
          <w:szCs w:val="26"/>
          <w:lang w:val="it-IT"/>
        </w:rPr>
        <w:t>365</w:t>
      </w:r>
      <w:r w:rsidRPr="00A66308">
        <w:rPr>
          <w:b/>
          <w:color w:val="000000"/>
          <w:sz w:val="26"/>
          <w:szCs w:val="26"/>
          <w:lang w:val="it-IT"/>
        </w:rPr>
        <w:t xml:space="preserve"> zile calendaristice</w:t>
      </w:r>
      <w:r w:rsidRPr="002331ED">
        <w:rPr>
          <w:color w:val="000000"/>
          <w:sz w:val="26"/>
          <w:szCs w:val="26"/>
          <w:lang w:val="it-IT"/>
        </w:rPr>
        <w:t xml:space="preserve"> de la perfectarea sa. Contractul se consideră perfectat la data semnării acestuia fără obiecţiuni de ambele părţi, respectiv data de înregistrare de ieşire la beneficiar</w:t>
      </w:r>
      <w:r w:rsidRPr="002331ED">
        <w:rPr>
          <w:sz w:val="26"/>
          <w:szCs w:val="26"/>
          <w:lang w:val="it-IT"/>
        </w:rPr>
        <w:t>.</w:t>
      </w:r>
    </w:p>
    <w:p w:rsidR="00D52055" w:rsidRDefault="00A66308" w:rsidP="00D52055">
      <w:pPr>
        <w:tabs>
          <w:tab w:val="left" w:pos="1843"/>
          <w:tab w:val="left" w:pos="1985"/>
        </w:tabs>
        <w:ind w:firstLine="720"/>
        <w:jc w:val="both"/>
        <w:rPr>
          <w:sz w:val="26"/>
          <w:szCs w:val="26"/>
          <w:lang w:val="it-IT"/>
        </w:rPr>
      </w:pPr>
      <w:r>
        <w:rPr>
          <w:sz w:val="26"/>
          <w:szCs w:val="26"/>
          <w:lang w:val="it-IT"/>
        </w:rPr>
        <w:t xml:space="preserve">Derularea prestării serviciilor  va fi stabilită în fiecare CTE, de comun acord cu prestatorul </w:t>
      </w:r>
      <w:r w:rsidR="00D52055">
        <w:rPr>
          <w:sz w:val="26"/>
          <w:szCs w:val="26"/>
          <w:lang w:val="it-IT"/>
        </w:rPr>
        <w:t>tinand cont de data scadentei la verificare metrologică/etalonare a mijloacelor de masurare.</w:t>
      </w:r>
    </w:p>
    <w:p w:rsidR="00A66308" w:rsidRDefault="00D7033B" w:rsidP="00C81DBD">
      <w:pPr>
        <w:ind w:firstLine="720"/>
        <w:jc w:val="both"/>
        <w:rPr>
          <w:sz w:val="26"/>
          <w:szCs w:val="26"/>
          <w:lang w:val="it-IT"/>
        </w:rPr>
      </w:pPr>
      <w:r>
        <w:rPr>
          <w:sz w:val="26"/>
          <w:szCs w:val="26"/>
          <w:lang w:val="it-IT"/>
        </w:rPr>
        <w:t>Verificarea metrologică/etalonarea (inclusiv emiterea buletinelor de verificare metrologică/certificatelor de etalonare)</w:t>
      </w:r>
      <w:r w:rsidR="000F0BE9">
        <w:rPr>
          <w:sz w:val="26"/>
          <w:szCs w:val="26"/>
          <w:lang w:val="it-IT"/>
        </w:rPr>
        <w:t xml:space="preserve"> </w:t>
      </w:r>
      <w:r>
        <w:rPr>
          <w:sz w:val="26"/>
          <w:szCs w:val="26"/>
          <w:lang w:val="it-IT"/>
        </w:rPr>
        <w:t xml:space="preserve">va fi efectuată în termen de maximum </w:t>
      </w:r>
      <w:r w:rsidRPr="00D7033B">
        <w:rPr>
          <w:b/>
          <w:sz w:val="26"/>
          <w:szCs w:val="26"/>
          <w:lang w:val="it-IT"/>
        </w:rPr>
        <w:t>10 zile</w:t>
      </w:r>
      <w:r>
        <w:rPr>
          <w:sz w:val="26"/>
          <w:szCs w:val="26"/>
          <w:lang w:val="it-IT"/>
        </w:rPr>
        <w:t xml:space="preserve"> de la data punerii la dispoziția prestatorului a mijloacelor de măsurare, pe baza </w:t>
      </w:r>
      <w:r w:rsidR="000F0BE9">
        <w:rPr>
          <w:sz w:val="26"/>
          <w:szCs w:val="26"/>
          <w:lang w:val="it-IT"/>
        </w:rPr>
        <w:t xml:space="preserve">de </w:t>
      </w:r>
      <w:r>
        <w:rPr>
          <w:sz w:val="26"/>
          <w:szCs w:val="26"/>
          <w:lang w:val="it-IT"/>
        </w:rPr>
        <w:t>comenzi emise de către beneficiar.</w:t>
      </w:r>
    </w:p>
    <w:p w:rsidR="0052421E" w:rsidRPr="002331ED" w:rsidRDefault="00C81DBD" w:rsidP="00C81DBD">
      <w:pPr>
        <w:ind w:firstLine="720"/>
        <w:jc w:val="both"/>
        <w:rPr>
          <w:sz w:val="26"/>
          <w:szCs w:val="26"/>
          <w:lang w:val="it-IT"/>
        </w:rPr>
      </w:pPr>
      <w:r w:rsidRPr="002331ED">
        <w:rPr>
          <w:color w:val="000000"/>
          <w:sz w:val="26"/>
          <w:szCs w:val="26"/>
          <w:lang w:val="it-IT"/>
        </w:rPr>
        <w:t xml:space="preserve">4.2. </w:t>
      </w:r>
      <w:r w:rsidRPr="002331ED">
        <w:rPr>
          <w:sz w:val="26"/>
          <w:szCs w:val="26"/>
          <w:lang w:val="it-IT"/>
        </w:rPr>
        <w:t>Contractul încetează după expirarea perioade</w:t>
      </w:r>
      <w:r w:rsidR="0052421E" w:rsidRPr="002331ED">
        <w:rPr>
          <w:sz w:val="26"/>
          <w:szCs w:val="26"/>
          <w:lang w:val="it-IT"/>
        </w:rPr>
        <w:t>i sale de valabilitate</w:t>
      </w:r>
      <w:r w:rsidRPr="002331ED">
        <w:rPr>
          <w:sz w:val="26"/>
          <w:szCs w:val="26"/>
          <w:lang w:val="it-IT"/>
        </w:rPr>
        <w:t xml:space="preserve">. </w:t>
      </w:r>
      <w:r w:rsidRPr="002331ED">
        <w:rPr>
          <w:sz w:val="26"/>
          <w:szCs w:val="26"/>
          <w:lang w:val="it-IT"/>
        </w:rPr>
        <w:tab/>
      </w:r>
    </w:p>
    <w:p w:rsidR="00C81DBD" w:rsidRPr="002331ED" w:rsidRDefault="00C81DBD"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C81DBD" w:rsidRPr="00053914" w:rsidRDefault="00C81DBD" w:rsidP="00C81DBD">
      <w:pPr>
        <w:ind w:firstLine="720"/>
        <w:jc w:val="both"/>
        <w:rPr>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situaţia menţionată la art.4.5, caz în care nu se acceptă decalarea, orice întârziere fiind penalizată conform </w:t>
      </w:r>
      <w:r w:rsidR="00AC5783" w:rsidRPr="00053914">
        <w:rPr>
          <w:sz w:val="26"/>
          <w:szCs w:val="26"/>
          <w:lang w:val="it-IT"/>
        </w:rPr>
        <w:t>cap.14</w:t>
      </w:r>
      <w:r w:rsidRPr="00053914">
        <w:rPr>
          <w:sz w:val="26"/>
          <w:szCs w:val="26"/>
          <w:lang w:val="it-IT"/>
        </w:rPr>
        <w:t>.</w:t>
      </w:r>
    </w:p>
    <w:p w:rsidR="00C81DBD" w:rsidRPr="002331ED" w:rsidRDefault="00C81DBD" w:rsidP="00C81DBD">
      <w:pPr>
        <w:ind w:firstLine="720"/>
        <w:jc w:val="both"/>
        <w:rPr>
          <w:sz w:val="26"/>
          <w:szCs w:val="26"/>
          <w:lang w:val="it-IT"/>
        </w:rPr>
      </w:pPr>
      <w:r w:rsidRPr="002331ED">
        <w:rPr>
          <w:sz w:val="26"/>
          <w:szCs w:val="26"/>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C81DBD" w:rsidRPr="002331ED" w:rsidRDefault="00C81DBD"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Prestator</w:t>
      </w:r>
      <w:r w:rsidR="00C81DBD" w:rsidRPr="002331ED">
        <w:rPr>
          <w:rFonts w:ascii="Times New Roman" w:hAnsi="Times New Roman"/>
          <w:sz w:val="26"/>
          <w:szCs w:val="26"/>
        </w:rPr>
        <w:t xml:space="preserve"> – furnizor de servicii în situaţ</w:t>
      </w:r>
      <w:r w:rsidR="00873A2C">
        <w:rPr>
          <w:rFonts w:ascii="Times New Roman" w:hAnsi="Times New Roman"/>
          <w:sz w:val="26"/>
          <w:szCs w:val="26"/>
        </w:rPr>
        <w:t>ii contractuale, este executant</w:t>
      </w:r>
      <w:r w:rsidR="00C81DBD" w:rsidRPr="002331ED">
        <w:rPr>
          <w:rFonts w:ascii="Times New Roman" w:hAnsi="Times New Roman"/>
          <w:sz w:val="26"/>
          <w:szCs w:val="26"/>
        </w:rPr>
        <w:t>ul</w:t>
      </w:r>
      <w:r w:rsidR="00873A2C">
        <w:rPr>
          <w:rFonts w:ascii="Times New Roman" w:hAnsi="Times New Roman"/>
          <w:sz w:val="26"/>
          <w:szCs w:val="26"/>
        </w:rPr>
        <w:t xml:space="preserve"> serviciilor de </w:t>
      </w:r>
      <w:r w:rsidR="00873A2C" w:rsidRPr="00CB5D32">
        <w:rPr>
          <w:rFonts w:ascii="Times New Roman" w:hAnsi="Times New Roman"/>
          <w:color w:val="000000" w:themeColor="text1"/>
          <w:sz w:val="26"/>
          <w:szCs w:val="26"/>
        </w:rPr>
        <w:t>etalonare</w:t>
      </w:r>
      <w:r w:rsidR="00CB5D32" w:rsidRPr="00CB5D32">
        <w:rPr>
          <w:rFonts w:ascii="Times New Roman" w:hAnsi="Times New Roman"/>
          <w:color w:val="000000" w:themeColor="text1"/>
          <w:sz w:val="26"/>
          <w:szCs w:val="26"/>
        </w:rPr>
        <w:t>/</w:t>
      </w:r>
      <w:r w:rsidR="00873A2C" w:rsidRPr="00CB5D32">
        <w:rPr>
          <w:rFonts w:ascii="Times New Roman" w:hAnsi="Times New Roman"/>
          <w:color w:val="000000" w:themeColor="text1"/>
          <w:sz w:val="26"/>
          <w:szCs w:val="26"/>
        </w:rPr>
        <w:t>verificare metrologica</w:t>
      </w:r>
      <w:r w:rsidR="00C81DBD" w:rsidRPr="002331ED">
        <w:rPr>
          <w:rFonts w:ascii="Times New Roman" w:hAnsi="Times New Roman"/>
          <w:sz w:val="26"/>
          <w:szCs w:val="26"/>
        </w:rPr>
        <w:t xml:space="preserve">, ofertantul de servicii căruia autoritatea contractantă îi atribuie contractul de achiziţie în urma aplicării uneia din procedurile prevăzute în </w:t>
      </w:r>
      <w:r w:rsidR="00260300">
        <w:rPr>
          <w:rFonts w:ascii="Times New Roman" w:hAnsi="Times New Roman"/>
          <w:sz w:val="26"/>
          <w:szCs w:val="26"/>
        </w:rPr>
        <w:t>Legea nr.99/2016</w:t>
      </w:r>
      <w:r w:rsidR="00C81DBD" w:rsidRPr="002331ED">
        <w:rPr>
          <w:rFonts w:ascii="Times New Roman" w:hAnsi="Times New Roman"/>
          <w:sz w:val="26"/>
          <w:szCs w:val="26"/>
        </w:rPr>
        <w: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5.2</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Subcontractant</w:t>
      </w:r>
      <w:r w:rsidR="00C81DBD" w:rsidRPr="002331ED">
        <w:rPr>
          <w:rFonts w:ascii="Times New Roman" w:hAnsi="Times New Roman"/>
          <w:sz w:val="26"/>
          <w:szCs w:val="26"/>
        </w:rPr>
        <w:t xml:space="preserve"> – organizaţie care furnizează servicii pentru prestatorul de servicii.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5.3</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Contract</w:t>
      </w:r>
      <w:r w:rsidR="00C81DBD"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5.4</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Achizitor şi prestator</w:t>
      </w:r>
      <w:r w:rsidR="00C81DBD" w:rsidRPr="002331ED">
        <w:rPr>
          <w:rFonts w:ascii="Times New Roman" w:hAnsi="Times New Roman"/>
          <w:sz w:val="26"/>
          <w:szCs w:val="26"/>
        </w:rPr>
        <w:t xml:space="preserve"> – părţile contractante, astfel cum sunt acestea denumite în prezentul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5.5</w:t>
      </w:r>
      <w:r w:rsidR="00343DEA">
        <w:rPr>
          <w:rFonts w:ascii="Times New Roman" w:hAnsi="Times New Roman"/>
          <w:sz w:val="26"/>
          <w:szCs w:val="26"/>
        </w:rPr>
        <w:t xml:space="preserve"> </w:t>
      </w:r>
      <w:r w:rsidR="00343DEA" w:rsidRPr="00873A2C">
        <w:rPr>
          <w:rFonts w:ascii="Times New Roman" w:hAnsi="Times New Roman"/>
          <w:sz w:val="26"/>
          <w:szCs w:val="26"/>
          <w:u w:val="single"/>
        </w:rPr>
        <w:t>Valoarea</w:t>
      </w:r>
      <w:r w:rsidR="00873A2C" w:rsidRPr="00873A2C">
        <w:rPr>
          <w:rFonts w:ascii="Times New Roman" w:hAnsi="Times New Roman"/>
          <w:sz w:val="26"/>
          <w:szCs w:val="26"/>
          <w:u w:val="single"/>
        </w:rPr>
        <w:t xml:space="preserve"> contractului</w:t>
      </w:r>
      <w:r w:rsidR="00873A2C">
        <w:rPr>
          <w:rFonts w:ascii="Times New Roman" w:hAnsi="Times New Roman"/>
          <w:sz w:val="26"/>
          <w:szCs w:val="26"/>
        </w:rPr>
        <w:t xml:space="preserve"> – valoarea</w:t>
      </w:r>
      <w:r w:rsidR="00C81DBD" w:rsidRPr="002331ED">
        <w:rPr>
          <w:rFonts w:ascii="Times New Roman" w:hAnsi="Times New Roman"/>
          <w:sz w:val="26"/>
          <w:szCs w:val="26"/>
        </w:rPr>
        <w:t xml:space="preserve"> plătibil</w:t>
      </w:r>
      <w:r w:rsidR="00873A2C">
        <w:rPr>
          <w:rFonts w:ascii="Times New Roman" w:hAnsi="Times New Roman"/>
          <w:sz w:val="26"/>
          <w:szCs w:val="26"/>
        </w:rPr>
        <w:t>a</w:t>
      </w:r>
      <w:r w:rsidR="00C81DBD"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5.6</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Standarde</w:t>
      </w:r>
      <w:r w:rsidR="00C81DBD" w:rsidRPr="002331ED">
        <w:rPr>
          <w:rFonts w:ascii="Times New Roman" w:hAnsi="Times New Roman"/>
          <w:sz w:val="26"/>
          <w:szCs w:val="26"/>
        </w:rPr>
        <w:t xml:space="preserve"> – standardele, reglementările tehnice sau altele asemenea prevăzute în caietul de sarcini şi în propunerea tehnică.</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5.7</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Forţa majoră</w:t>
      </w:r>
      <w:r w:rsidR="00C81DBD"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5.8</w:t>
      </w:r>
      <w:r w:rsidR="00873A2C">
        <w:rPr>
          <w:rFonts w:ascii="Times New Roman" w:hAnsi="Times New Roman"/>
          <w:sz w:val="26"/>
          <w:szCs w:val="26"/>
        </w:rPr>
        <w:t xml:space="preserve"> </w:t>
      </w:r>
      <w:r w:rsidR="00873A2C" w:rsidRPr="00873A2C">
        <w:rPr>
          <w:rFonts w:ascii="Times New Roman" w:hAnsi="Times New Roman"/>
          <w:sz w:val="26"/>
          <w:szCs w:val="26"/>
          <w:u w:val="single"/>
        </w:rPr>
        <w:t>SOCIETATEA</w:t>
      </w:r>
      <w:r w:rsidR="00C81DBD" w:rsidRPr="00873A2C">
        <w:rPr>
          <w:rFonts w:ascii="Times New Roman" w:hAnsi="Times New Roman"/>
          <w:sz w:val="26"/>
          <w:szCs w:val="26"/>
          <w:u w:val="single"/>
        </w:rPr>
        <w:t xml:space="preserve"> ELECTROCENTRALE BUCURESTI SA</w:t>
      </w:r>
      <w:r w:rsidR="00C81DBD" w:rsidRPr="002331ED">
        <w:rPr>
          <w:rFonts w:ascii="Times New Roman" w:hAnsi="Times New Roman"/>
          <w:sz w:val="26"/>
          <w:szCs w:val="26"/>
        </w:rPr>
        <w:t xml:space="preserve"> – este Societatea de producere în termocentrale a Energiei Electrice şi Termice, cu sediul în Bucureşti,</w:t>
      </w:r>
      <w:r w:rsidR="00BA0A1D" w:rsidRPr="002331ED">
        <w:rPr>
          <w:rFonts w:ascii="Times New Roman" w:hAnsi="Times New Roman"/>
          <w:sz w:val="26"/>
          <w:szCs w:val="26"/>
        </w:rPr>
        <w:t xml:space="preserve"> Splaiul </w:t>
      </w:r>
      <w:r w:rsidR="00BA0A1D" w:rsidRPr="002331ED">
        <w:rPr>
          <w:rFonts w:ascii="Times New Roman" w:hAnsi="Times New Roman"/>
          <w:sz w:val="26"/>
          <w:szCs w:val="26"/>
        </w:rPr>
        <w:lastRenderedPageBreak/>
        <w:t>Independenţei, nr. 227</w:t>
      </w:r>
      <w:r w:rsidR="00C81DBD" w:rsidRPr="002331ED">
        <w:rPr>
          <w:rFonts w:ascii="Times New Roman" w:hAnsi="Times New Roman"/>
          <w:sz w:val="26"/>
          <w:szCs w:val="26"/>
        </w:rPr>
        <w:t>, sector 6.</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5.9</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Servicii</w:t>
      </w:r>
      <w:r w:rsidR="00C81DBD" w:rsidRPr="002331ED">
        <w:rPr>
          <w:rFonts w:ascii="Times New Roman" w:hAnsi="Times New Roman"/>
          <w:sz w:val="26"/>
          <w:szCs w:val="26"/>
        </w:rPr>
        <w:t xml:space="preserve"> – activităţi a căror prestare face obiectul contractului.</w:t>
      </w:r>
    </w:p>
    <w:p w:rsidR="00C81DBD" w:rsidRPr="002331ED" w:rsidRDefault="00726F36" w:rsidP="00C81DBD">
      <w:pPr>
        <w:pStyle w:val="BodyText"/>
        <w:rPr>
          <w:rFonts w:ascii="Times New Roman" w:hAnsi="Times New Roman"/>
          <w:sz w:val="26"/>
          <w:szCs w:val="26"/>
        </w:rPr>
      </w:pPr>
      <w:r>
        <w:rPr>
          <w:rFonts w:ascii="Times New Roman" w:hAnsi="Times New Roman"/>
          <w:sz w:val="26"/>
          <w:szCs w:val="26"/>
        </w:rPr>
        <w:tab/>
        <w:t>5.10</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Calitate</w:t>
      </w:r>
      <w:r w:rsidR="00C81DBD"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Asigurarea calităţii</w:t>
      </w:r>
      <w:r w:rsidR="00C81DBD"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5.12</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Conformitate</w:t>
      </w:r>
      <w:r w:rsidR="00C81DBD" w:rsidRPr="002331ED">
        <w:rPr>
          <w:rFonts w:ascii="Times New Roman" w:hAnsi="Times New Roman"/>
          <w:sz w:val="26"/>
          <w:szCs w:val="26"/>
        </w:rPr>
        <w:t xml:space="preserve"> – satisfacerea condiţiilor specificate.</w:t>
      </w:r>
    </w:p>
    <w:p w:rsidR="00C81DBD" w:rsidRPr="002331ED" w:rsidRDefault="00C81DBD" w:rsidP="00C81DBD">
      <w:pPr>
        <w:pStyle w:val="BodyText"/>
        <w:jc w:val="left"/>
        <w:rPr>
          <w:rFonts w:ascii="Times New Roman" w:hAnsi="Times New Roman"/>
          <w:sz w:val="26"/>
          <w:szCs w:val="26"/>
        </w:rPr>
      </w:pPr>
      <w:r w:rsidRPr="002331ED">
        <w:rPr>
          <w:rFonts w:ascii="Times New Roman" w:hAnsi="Times New Roman"/>
          <w:sz w:val="26"/>
          <w:szCs w:val="26"/>
        </w:rPr>
        <w:tab/>
        <w:t>5.1</w:t>
      </w:r>
      <w:r w:rsidR="00726F36">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5.14</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Inspecţie</w:t>
      </w:r>
      <w:r w:rsidR="00C81DBD"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5.15</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Asigurarea calităţii</w:t>
      </w:r>
      <w:r w:rsidR="00C81DBD"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5.16</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Documentaţie tehnică</w:t>
      </w:r>
      <w:r w:rsidR="00C81DBD"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w:t>
      </w:r>
      <w:proofErr w:type="gramStart"/>
      <w:r w:rsidR="00C81DBD" w:rsidRPr="002331ED">
        <w:rPr>
          <w:rFonts w:ascii="Times New Roman" w:hAnsi="Times New Roman"/>
          <w:sz w:val="26"/>
          <w:szCs w:val="26"/>
        </w:rPr>
        <w:t>le asigure</w:t>
      </w:r>
      <w:proofErr w:type="gramEnd"/>
      <w:r w:rsidR="00C81DBD" w:rsidRPr="002331ED">
        <w:rPr>
          <w:rFonts w:ascii="Times New Roman" w:hAnsi="Times New Roman"/>
          <w:sz w:val="26"/>
          <w:szCs w:val="26"/>
        </w:rPr>
        <w:t xml:space="preserve"> prin prezentul contract.</w:t>
      </w:r>
    </w:p>
    <w:p w:rsidR="00C81DBD" w:rsidRPr="00764426" w:rsidRDefault="00726F36" w:rsidP="00764426">
      <w:pPr>
        <w:pStyle w:val="BodyText"/>
        <w:rPr>
          <w:rFonts w:ascii="Times New Roman" w:hAnsi="Times New Roman"/>
          <w:sz w:val="26"/>
          <w:szCs w:val="26"/>
        </w:rPr>
      </w:pPr>
      <w:r>
        <w:rPr>
          <w:rFonts w:ascii="Times New Roman" w:hAnsi="Times New Roman"/>
          <w:sz w:val="26"/>
          <w:szCs w:val="26"/>
        </w:rPr>
        <w:tab/>
        <w:t>5.17</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 xml:space="preserve">Documente </w:t>
      </w:r>
      <w:r w:rsidR="00C81DBD"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00C81DBD" w:rsidRPr="00764426">
        <w:rPr>
          <w:rFonts w:ascii="Times New Roman" w:hAnsi="Times New Roman"/>
          <w:sz w:val="26"/>
          <w:szCs w:val="26"/>
        </w:rPr>
        <w:t>executarea lucrării care trebuie transmise de achizitor în conformitate cu prezentul contract.</w:t>
      </w:r>
    </w:p>
    <w:p w:rsidR="00C81DBD" w:rsidRPr="00764426" w:rsidRDefault="00726F36" w:rsidP="00764426">
      <w:pPr>
        <w:pStyle w:val="BodyText"/>
        <w:rPr>
          <w:rFonts w:ascii="Times New Roman" w:hAnsi="Times New Roman"/>
          <w:sz w:val="26"/>
          <w:szCs w:val="26"/>
        </w:rPr>
      </w:pPr>
      <w:r w:rsidRPr="00764426">
        <w:rPr>
          <w:rFonts w:ascii="Times New Roman" w:hAnsi="Times New Roman"/>
          <w:sz w:val="26"/>
          <w:szCs w:val="26"/>
        </w:rPr>
        <w:tab/>
        <w:t>5.18</w:t>
      </w:r>
      <w:r w:rsidR="00C81DBD" w:rsidRPr="00764426">
        <w:rPr>
          <w:rFonts w:ascii="Times New Roman" w:hAnsi="Times New Roman"/>
          <w:sz w:val="26"/>
          <w:szCs w:val="26"/>
        </w:rPr>
        <w:t xml:space="preserve">. </w:t>
      </w:r>
      <w:r w:rsidR="00C81DBD" w:rsidRPr="00764426">
        <w:rPr>
          <w:rFonts w:ascii="Times New Roman" w:hAnsi="Times New Roman"/>
          <w:sz w:val="26"/>
          <w:szCs w:val="26"/>
          <w:u w:val="single"/>
        </w:rPr>
        <w:t xml:space="preserve">Documentaţie </w:t>
      </w:r>
      <w:proofErr w:type="gramStart"/>
      <w:r w:rsidR="00C81DBD" w:rsidRPr="00764426">
        <w:rPr>
          <w:rFonts w:ascii="Times New Roman" w:hAnsi="Times New Roman"/>
          <w:sz w:val="26"/>
          <w:szCs w:val="26"/>
          <w:u w:val="single"/>
        </w:rPr>
        <w:t>de asigurare</w:t>
      </w:r>
      <w:proofErr w:type="gramEnd"/>
      <w:r w:rsidR="00C81DBD" w:rsidRPr="00764426">
        <w:rPr>
          <w:rFonts w:ascii="Times New Roman" w:hAnsi="Times New Roman"/>
          <w:sz w:val="26"/>
          <w:szCs w:val="26"/>
          <w:u w:val="single"/>
        </w:rPr>
        <w:t xml:space="preserve"> a calităţii</w:t>
      </w:r>
      <w:r w:rsidR="00C81DBD"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86373F" w:rsidRPr="00CB5D32" w:rsidRDefault="00726F36" w:rsidP="0086373F">
      <w:pPr>
        <w:pStyle w:val="BodyText"/>
        <w:rPr>
          <w:rFonts w:ascii="Times New Roman" w:hAnsi="Times New Roman"/>
          <w:sz w:val="26"/>
          <w:szCs w:val="26"/>
        </w:rPr>
      </w:pPr>
      <w:r w:rsidRPr="00764426">
        <w:rPr>
          <w:rFonts w:ascii="Times New Roman" w:hAnsi="Times New Roman"/>
          <w:sz w:val="26"/>
          <w:szCs w:val="26"/>
        </w:rPr>
        <w:tab/>
      </w:r>
      <w:r w:rsidR="0086373F" w:rsidRPr="00CB5D32">
        <w:rPr>
          <w:rFonts w:ascii="Times New Roman" w:hAnsi="Times New Roman"/>
          <w:sz w:val="26"/>
          <w:szCs w:val="26"/>
        </w:rPr>
        <w:t xml:space="preserve">5.19. </w:t>
      </w:r>
      <w:r w:rsidR="0086373F" w:rsidRPr="00CB5D32">
        <w:rPr>
          <w:rFonts w:ascii="Times New Roman" w:hAnsi="Times New Roman"/>
          <w:sz w:val="26"/>
          <w:szCs w:val="26"/>
          <w:u w:val="single"/>
          <w:lang w:val="ro-RO"/>
        </w:rPr>
        <w:t xml:space="preserve">Etalonare </w:t>
      </w:r>
      <w:r w:rsidR="0086373F" w:rsidRPr="00CB5D32">
        <w:rPr>
          <w:rFonts w:ascii="Times New Roman" w:hAnsi="Times New Roman"/>
          <w:sz w:val="26"/>
          <w:szCs w:val="26"/>
          <w:lang w:val="ro-RO"/>
        </w:rPr>
        <w:t>–</w:t>
      </w:r>
      <w:r w:rsidR="0086373F" w:rsidRPr="00CB5D32">
        <w:rPr>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80102F" w:rsidRPr="00764426" w:rsidRDefault="0080102F" w:rsidP="00764426">
      <w:pPr>
        <w:pStyle w:val="BodyText"/>
        <w:rPr>
          <w:rFonts w:ascii="Times New Roman" w:hAnsi="Times New Roman"/>
          <w:sz w:val="26"/>
          <w:szCs w:val="26"/>
        </w:rPr>
      </w:pPr>
      <w:r w:rsidRPr="00CB5D32">
        <w:rPr>
          <w:rFonts w:ascii="Times New Roman" w:hAnsi="Times New Roman"/>
          <w:sz w:val="26"/>
          <w:szCs w:val="26"/>
        </w:rPr>
        <w:tab/>
        <w:t xml:space="preserve">5.20. </w:t>
      </w:r>
      <w:r w:rsidRPr="00CB5D32">
        <w:rPr>
          <w:rFonts w:ascii="Times New Roman" w:hAnsi="Times New Roman"/>
          <w:sz w:val="26"/>
          <w:szCs w:val="26"/>
          <w:u w:val="single"/>
        </w:rPr>
        <w:t>Verificare metrologica</w:t>
      </w:r>
      <w:r w:rsidRPr="00CB5D32">
        <w:rPr>
          <w:rFonts w:ascii="Times New Roman" w:hAnsi="Times New Roman"/>
          <w:sz w:val="26"/>
          <w:szCs w:val="26"/>
        </w:rPr>
        <w:t xml:space="preserve"> </w:t>
      </w:r>
      <w:r w:rsidR="00764426" w:rsidRPr="00CB5D32">
        <w:rPr>
          <w:rFonts w:ascii="Times New Roman" w:hAnsi="Times New Roman"/>
          <w:sz w:val="26"/>
          <w:szCs w:val="26"/>
        </w:rPr>
        <w:t>–</w:t>
      </w:r>
      <w:r w:rsidRPr="00CB5D32">
        <w:rPr>
          <w:rFonts w:ascii="Times New Roman" w:hAnsi="Times New Roman"/>
          <w:sz w:val="26"/>
          <w:szCs w:val="26"/>
        </w:rPr>
        <w:t xml:space="preserve"> </w:t>
      </w:r>
      <w:r w:rsidR="00764426" w:rsidRPr="00CB5D32">
        <w:rPr>
          <w:rFonts w:ascii="Times New Roman" w:hAnsi="Times New Roman"/>
          <w:sz w:val="26"/>
          <w:szCs w:val="26"/>
        </w:rPr>
        <w:t xml:space="preserve">actiunea prin care se </w:t>
      </w:r>
      <w:r w:rsidR="00764426" w:rsidRPr="00CB5D32">
        <w:rPr>
          <w:rFonts w:ascii="Times New Roman" w:hAnsi="Times New Roman"/>
          <w:sz w:val="26"/>
          <w:szCs w:val="26"/>
          <w:lang w:val="ro-RO"/>
        </w:rPr>
        <w:t>stabileşte dacă mijlocul de măsurare îşi menţine conformitatea cu modelul aprobat şi/sau cu cerinţele din reglementările de metrologie legală aplicabile.</w:t>
      </w:r>
    </w:p>
    <w:p w:rsidR="00037141" w:rsidRPr="002331ED" w:rsidRDefault="0080102F" w:rsidP="00CB5D32">
      <w:pPr>
        <w:pStyle w:val="BodyText"/>
        <w:rPr>
          <w:color w:val="0000FF"/>
          <w:sz w:val="26"/>
          <w:szCs w:val="26"/>
        </w:rPr>
      </w:pPr>
      <w:r w:rsidRPr="00764426">
        <w:rPr>
          <w:rFonts w:ascii="Times New Roman" w:hAnsi="Times New Roman"/>
          <w:bCs/>
          <w:color w:val="FF0000"/>
          <w:sz w:val="26"/>
          <w:szCs w:val="26"/>
        </w:rPr>
        <w:tab/>
      </w:r>
      <w:r w:rsidR="00D42A23" w:rsidRPr="007C578A">
        <w:rPr>
          <w:bCs/>
          <w:color w:val="000000" w:themeColor="text1"/>
          <w:sz w:val="26"/>
          <w:szCs w:val="26"/>
        </w:rPr>
        <w:t>5.22</w:t>
      </w:r>
      <w:r w:rsidR="00037141" w:rsidRPr="007C578A">
        <w:rPr>
          <w:bCs/>
          <w:color w:val="000000" w:themeColor="text1"/>
          <w:sz w:val="26"/>
          <w:szCs w:val="26"/>
        </w:rPr>
        <w:t xml:space="preserve">. </w:t>
      </w:r>
      <w:r w:rsidR="00037141" w:rsidRPr="007C578A">
        <w:rPr>
          <w:bCs/>
          <w:color w:val="000000" w:themeColor="text1"/>
          <w:sz w:val="26"/>
          <w:szCs w:val="26"/>
          <w:u w:val="single"/>
        </w:rPr>
        <w:t xml:space="preserve">SSM - </w:t>
      </w:r>
      <w:r w:rsidR="00037141" w:rsidRPr="007C578A">
        <w:rPr>
          <w:color w:val="000000" w:themeColor="text1"/>
          <w:sz w:val="26"/>
          <w:szCs w:val="26"/>
          <w:u w:val="single"/>
        </w:rPr>
        <w:t>securitate şi sănătate în muncă</w:t>
      </w:r>
      <w:r w:rsidR="00037141" w:rsidRPr="007C578A">
        <w:rPr>
          <w:color w:val="000000" w:themeColor="text1"/>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sidR="00037141" w:rsidRPr="002331ED">
        <w:rPr>
          <w:color w:val="FF0000"/>
          <w:sz w:val="26"/>
          <w:szCs w:val="26"/>
        </w:rPr>
        <w:t xml:space="preserve">. </w:t>
      </w:r>
    </w:p>
    <w:p w:rsidR="00037141" w:rsidRPr="002331ED" w:rsidRDefault="00037141" w:rsidP="00037141">
      <w:pPr>
        <w:ind w:firstLine="720"/>
        <w:jc w:val="both"/>
        <w:rPr>
          <w:color w:val="0000FF"/>
          <w:sz w:val="26"/>
          <w:szCs w:val="26"/>
          <w:lang w:val="fr-FR"/>
        </w:rPr>
      </w:pPr>
      <w:r w:rsidRPr="007C578A">
        <w:rPr>
          <w:color w:val="000000" w:themeColor="text1"/>
          <w:sz w:val="26"/>
          <w:szCs w:val="26"/>
          <w:lang w:val="fr-FR"/>
        </w:rPr>
        <w:t>5.2</w:t>
      </w:r>
      <w:r w:rsidR="00D42A23" w:rsidRPr="007C578A">
        <w:rPr>
          <w:color w:val="000000" w:themeColor="text1"/>
          <w:sz w:val="26"/>
          <w:szCs w:val="26"/>
          <w:lang w:val="fr-FR"/>
        </w:rPr>
        <w:t>3</w:t>
      </w:r>
      <w:r w:rsidR="00A64B6F" w:rsidRPr="007C578A">
        <w:rPr>
          <w:color w:val="000000" w:themeColor="text1"/>
          <w:sz w:val="26"/>
          <w:szCs w:val="26"/>
          <w:lang w:val="fr-FR"/>
        </w:rPr>
        <w:t>.</w:t>
      </w:r>
      <w:r w:rsidRPr="007C578A">
        <w:rPr>
          <w:bCs/>
          <w:color w:val="000000" w:themeColor="text1"/>
          <w:sz w:val="26"/>
          <w:szCs w:val="26"/>
          <w:lang w:val="fr-FR"/>
        </w:rPr>
        <w:t xml:space="preserve"> </w:t>
      </w:r>
      <w:r w:rsidRPr="007C578A">
        <w:rPr>
          <w:bCs/>
          <w:color w:val="000000" w:themeColor="text1"/>
          <w:sz w:val="26"/>
          <w:szCs w:val="26"/>
          <w:u w:val="single"/>
          <w:lang w:val="fr-FR"/>
        </w:rPr>
        <w:t xml:space="preserve">SU </w:t>
      </w:r>
      <w:r w:rsidRPr="007C578A">
        <w:rPr>
          <w:rStyle w:val="litera1"/>
          <w:color w:val="000000" w:themeColor="text1"/>
          <w:sz w:val="26"/>
          <w:szCs w:val="26"/>
          <w:u w:val="single"/>
          <w:lang w:val="ro-RO"/>
        </w:rPr>
        <w:t>-</w:t>
      </w:r>
      <w:r w:rsidRPr="007C578A">
        <w:rPr>
          <w:color w:val="000000" w:themeColor="text1"/>
          <w:sz w:val="26"/>
          <w:szCs w:val="26"/>
          <w:u w:val="single"/>
          <w:lang w:val="fr-FR"/>
        </w:rPr>
        <w:t xml:space="preserve"> situaţia de urgenţă</w:t>
      </w:r>
      <w:r w:rsidRPr="007C578A">
        <w:rPr>
          <w:color w:val="000000" w:themeColor="text1"/>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r w:rsidRPr="002331ED">
        <w:rPr>
          <w:color w:val="FF0000"/>
          <w:sz w:val="26"/>
          <w:szCs w:val="26"/>
          <w:lang w:val="fr-FR"/>
        </w:rPr>
        <w:t xml:space="preserve">.  </w:t>
      </w: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835A69" w:rsidRDefault="00835A69" w:rsidP="00835A69">
      <w:pPr>
        <w:pStyle w:val="BodyText"/>
        <w:widowControl/>
        <w:numPr>
          <w:ilvl w:val="0"/>
          <w:numId w:val="17"/>
        </w:numPr>
        <w:rPr>
          <w:sz w:val="26"/>
          <w:szCs w:val="26"/>
          <w:lang w:val="ro-RO"/>
        </w:rPr>
      </w:pPr>
      <w:r>
        <w:rPr>
          <w:sz w:val="26"/>
          <w:szCs w:val="26"/>
          <w:lang w:val="ro-RO"/>
        </w:rPr>
        <w:t>contractul propriu-zis;</w:t>
      </w:r>
    </w:p>
    <w:p w:rsidR="00835A69" w:rsidRDefault="00835A69" w:rsidP="00835A69">
      <w:pPr>
        <w:pStyle w:val="BodyText"/>
        <w:widowControl/>
        <w:numPr>
          <w:ilvl w:val="0"/>
          <w:numId w:val="17"/>
        </w:numPr>
        <w:tabs>
          <w:tab w:val="left" w:pos="360"/>
        </w:tabs>
        <w:suppressAutoHyphens/>
        <w:rPr>
          <w:bCs/>
          <w:sz w:val="26"/>
          <w:szCs w:val="26"/>
        </w:rPr>
      </w:pPr>
      <w:r>
        <w:rPr>
          <w:bCs/>
          <w:sz w:val="26"/>
          <w:szCs w:val="26"/>
        </w:rPr>
        <w:t>propunerea tehnică şi financiară prezentată de prestator;</w:t>
      </w:r>
    </w:p>
    <w:p w:rsidR="00835A69" w:rsidRDefault="00835A69" w:rsidP="00835A69">
      <w:pPr>
        <w:pStyle w:val="BodyText"/>
        <w:widowControl/>
        <w:numPr>
          <w:ilvl w:val="0"/>
          <w:numId w:val="17"/>
        </w:numPr>
        <w:rPr>
          <w:sz w:val="26"/>
          <w:szCs w:val="26"/>
          <w:lang w:val="ro-RO"/>
        </w:rPr>
      </w:pPr>
      <w:r>
        <w:rPr>
          <w:sz w:val="26"/>
          <w:szCs w:val="26"/>
          <w:lang w:val="ro-RO"/>
        </w:rPr>
        <w:lastRenderedPageBreak/>
        <w:t>caietul de sarcini;</w:t>
      </w:r>
    </w:p>
    <w:p w:rsidR="00835A69" w:rsidRDefault="00835A69" w:rsidP="00835A69">
      <w:pPr>
        <w:pStyle w:val="BodyText"/>
        <w:widowControl/>
        <w:numPr>
          <w:ilvl w:val="0"/>
          <w:numId w:val="17"/>
        </w:numPr>
        <w:rPr>
          <w:sz w:val="26"/>
          <w:szCs w:val="26"/>
          <w:lang w:val="ro-RO"/>
        </w:rPr>
      </w:pPr>
      <w:r>
        <w:rPr>
          <w:sz w:val="26"/>
          <w:szCs w:val="26"/>
          <w:lang w:val="ro-RO"/>
        </w:rPr>
        <w:t>lista cuprinzând subcontractanţii, cu datele de recunoaştere a acestora, precum şi contractele încheiate cu aceştia, dacă este cazul;</w:t>
      </w:r>
    </w:p>
    <w:p w:rsidR="00835A69" w:rsidRPr="006C534B" w:rsidRDefault="00835A69" w:rsidP="00835A69">
      <w:pPr>
        <w:pStyle w:val="BodyText"/>
        <w:widowControl/>
        <w:numPr>
          <w:ilvl w:val="0"/>
          <w:numId w:val="17"/>
        </w:numPr>
        <w:rPr>
          <w:sz w:val="26"/>
          <w:lang w:val="ro-RO"/>
        </w:rPr>
      </w:pPr>
      <w:r>
        <w:rPr>
          <w:sz w:val="26"/>
          <w:lang w:val="ro-RO"/>
        </w:rPr>
        <w:t>contractele încheiate de prestator cu terții sustinători (dacă este cazul);</w:t>
      </w:r>
    </w:p>
    <w:p w:rsidR="00835A69" w:rsidRDefault="00835A69" w:rsidP="00835A69">
      <w:pPr>
        <w:pStyle w:val="BodyText"/>
        <w:widowControl/>
        <w:numPr>
          <w:ilvl w:val="0"/>
          <w:numId w:val="17"/>
        </w:numPr>
        <w:rPr>
          <w:sz w:val="26"/>
          <w:szCs w:val="26"/>
          <w:lang w:val="ro-RO"/>
        </w:rPr>
      </w:pPr>
      <w:r>
        <w:rPr>
          <w:sz w:val="26"/>
          <w:szCs w:val="26"/>
          <w:lang w:val="ro-RO"/>
        </w:rPr>
        <w:t>anexele menţionate în textul contractului;</w:t>
      </w:r>
    </w:p>
    <w:p w:rsidR="00835A69" w:rsidRDefault="00835A69" w:rsidP="00835A69">
      <w:pPr>
        <w:pStyle w:val="BodyText"/>
        <w:widowControl/>
        <w:numPr>
          <w:ilvl w:val="0"/>
          <w:numId w:val="17"/>
        </w:numPr>
        <w:rPr>
          <w:sz w:val="26"/>
          <w:szCs w:val="26"/>
          <w:lang w:val="ro-RO"/>
        </w:rPr>
      </w:pPr>
      <w:r>
        <w:rPr>
          <w:sz w:val="26"/>
          <w:szCs w:val="26"/>
          <w:lang w:val="ro-RO"/>
        </w:rPr>
        <w:t>eventualele acte adiţionale la contract.</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sidR="00D409BD">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7C578A" w:rsidRDefault="00D409BD" w:rsidP="007C578A">
      <w:pPr>
        <w:pStyle w:val="BodyText"/>
        <w:ind w:firstLine="720"/>
        <w:rPr>
          <w:color w:val="000000" w:themeColor="text1"/>
          <w:sz w:val="26"/>
          <w:szCs w:val="26"/>
          <w:lang w:val="ro-RO"/>
        </w:rPr>
      </w:pPr>
      <w:r>
        <w:rPr>
          <w:rFonts w:ascii="Times New Roman" w:hAnsi="Times New Roman"/>
          <w:sz w:val="26"/>
          <w:szCs w:val="26"/>
        </w:rPr>
        <w:t>6.3</w:t>
      </w:r>
      <w:r w:rsidR="00C81DBD" w:rsidRPr="002331ED">
        <w:rPr>
          <w:rFonts w:ascii="Times New Roman" w:hAnsi="Times New Roman"/>
          <w:sz w:val="26"/>
          <w:szCs w:val="26"/>
        </w:rPr>
        <w:t>. Beneficiarul a atribuit prezentul contract prestatorului</w:t>
      </w:r>
      <w:r w:rsidR="00AC5783">
        <w:rPr>
          <w:rFonts w:ascii="Times New Roman" w:hAnsi="Times New Roman"/>
          <w:sz w:val="26"/>
          <w:szCs w:val="26"/>
        </w:rPr>
        <w:t xml:space="preserve"> la data de _____________</w:t>
      </w:r>
      <w:r w:rsidR="00C81DBD" w:rsidRPr="002331ED">
        <w:rPr>
          <w:rFonts w:ascii="Times New Roman" w:hAnsi="Times New Roman"/>
          <w:sz w:val="26"/>
          <w:szCs w:val="26"/>
        </w:rPr>
        <w:t>, pe baza</w:t>
      </w:r>
      <w:r w:rsidR="00AC5783">
        <w:rPr>
          <w:rFonts w:ascii="Times New Roman" w:hAnsi="Times New Roman"/>
          <w:sz w:val="26"/>
          <w:szCs w:val="26"/>
        </w:rPr>
        <w:t xml:space="preserve"> procedurii</w:t>
      </w:r>
      <w:r w:rsidR="003A5D4B">
        <w:rPr>
          <w:rFonts w:ascii="Times New Roman" w:hAnsi="Times New Roman"/>
          <w:sz w:val="26"/>
          <w:szCs w:val="26"/>
        </w:rPr>
        <w:t xml:space="preserve"> de </w:t>
      </w:r>
      <w:r w:rsidR="003A5D4B" w:rsidRPr="007C578A">
        <w:rPr>
          <w:color w:val="000000" w:themeColor="text1"/>
          <w:sz w:val="26"/>
          <w:szCs w:val="26"/>
          <w:lang w:val="ro-RO"/>
        </w:rPr>
        <w:t xml:space="preserve">achizitie </w:t>
      </w:r>
      <w:proofErr w:type="gramStart"/>
      <w:r w:rsidR="003A5D4B" w:rsidRPr="007C578A">
        <w:rPr>
          <w:color w:val="000000" w:themeColor="text1"/>
          <w:sz w:val="26"/>
          <w:szCs w:val="26"/>
          <w:lang w:val="ro-RO"/>
        </w:rPr>
        <w:t>directa .</w:t>
      </w:r>
      <w:proofErr w:type="gramEnd"/>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C81DBD" w:rsidRPr="002331ED" w:rsidRDefault="00C81DBD" w:rsidP="00C81DBD">
      <w:pPr>
        <w:jc w:val="both"/>
        <w:rPr>
          <w:sz w:val="26"/>
          <w:szCs w:val="26"/>
          <w:lang w:val="fr-FR"/>
        </w:rPr>
      </w:pPr>
      <w:r w:rsidRPr="002331ED">
        <w:rPr>
          <w:sz w:val="26"/>
          <w:szCs w:val="26"/>
          <w:lang w:val="fr-FR"/>
        </w:rPr>
        <w:tab/>
        <w:t>7.1. A –   O parte contractantă nu are dreptul, fără acordul scris al celeilalte părţi:</w:t>
      </w:r>
    </w:p>
    <w:p w:rsidR="00C81DBD" w:rsidRPr="002331ED" w:rsidRDefault="00C81DBD"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C81DBD" w:rsidRPr="002331ED" w:rsidRDefault="00C81DBD"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C81DBD" w:rsidRPr="002331ED" w:rsidRDefault="00C81DBD"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2331ED" w:rsidRDefault="00C81DBD"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C81DBD" w:rsidRPr="002331ED" w:rsidRDefault="00C81DBD"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C81DBD" w:rsidRPr="002331ED" w:rsidRDefault="00C81DBD"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C81DBD" w:rsidRPr="002331ED" w:rsidRDefault="00C81DBD" w:rsidP="00C81DBD">
      <w:pPr>
        <w:ind w:firstLine="720"/>
        <w:jc w:val="both"/>
        <w:rPr>
          <w:sz w:val="26"/>
          <w:szCs w:val="26"/>
          <w:lang w:val="it-IT"/>
        </w:rPr>
      </w:pPr>
      <w:r w:rsidRPr="002331ED">
        <w:rPr>
          <w:sz w:val="26"/>
          <w:szCs w:val="26"/>
          <w:lang w:val="it-IT"/>
        </w:rPr>
        <w:t>c) partea contractantă a fost obligată în mod legal să dezvăluie inf</w:t>
      </w:r>
      <w:r w:rsidR="00037141" w:rsidRPr="002331ED">
        <w:rPr>
          <w:sz w:val="26"/>
          <w:szCs w:val="26"/>
          <w:lang w:val="it-IT"/>
        </w:rPr>
        <w:t>ormaţia</w:t>
      </w:r>
      <w:r w:rsidRPr="002331ED">
        <w:rPr>
          <w:sz w:val="26"/>
          <w:szCs w:val="26"/>
          <w:lang w:val="it-IT"/>
        </w:rPr>
        <w:t>.</w:t>
      </w:r>
    </w:p>
    <w:p w:rsidR="00037141" w:rsidRPr="007C578A" w:rsidRDefault="00037141" w:rsidP="00037141">
      <w:pPr>
        <w:ind w:firstLine="720"/>
        <w:jc w:val="both"/>
        <w:rPr>
          <w:color w:val="000000" w:themeColor="text1"/>
          <w:sz w:val="26"/>
          <w:szCs w:val="26"/>
          <w:lang w:val="it-IT"/>
        </w:rPr>
      </w:pPr>
      <w:r w:rsidRPr="007C578A">
        <w:rPr>
          <w:color w:val="000000" w:themeColor="text1"/>
          <w:sz w:val="26"/>
          <w:szCs w:val="26"/>
          <w:lang w:val="it-IT"/>
        </w:rPr>
        <w:t>7.3. Accesul personalului prestatorului în incinta achizitorului, la locul unde se desfăşoară prestarea serviciilor contractate, se face pe bază de permise de intr</w:t>
      </w:r>
      <w:r w:rsidR="007E4F01" w:rsidRPr="007C578A">
        <w:rPr>
          <w:color w:val="000000" w:themeColor="text1"/>
          <w:sz w:val="26"/>
          <w:szCs w:val="26"/>
          <w:lang w:val="it-IT"/>
        </w:rPr>
        <w:t>are, eliberate de conducerea centralei</w:t>
      </w:r>
      <w:r w:rsidRPr="007C578A">
        <w:rPr>
          <w:color w:val="000000" w:themeColor="text1"/>
          <w:sz w:val="26"/>
          <w:szCs w:val="26"/>
          <w:lang w:val="it-IT"/>
        </w:rPr>
        <w:t xml:space="preserve"> beneficiar</w:t>
      </w:r>
      <w:r w:rsidR="007E4F01" w:rsidRPr="007C578A">
        <w:rPr>
          <w:color w:val="000000" w:themeColor="text1"/>
          <w:sz w:val="26"/>
          <w:szCs w:val="26"/>
          <w:lang w:val="it-IT"/>
        </w:rPr>
        <w:t>e</w:t>
      </w:r>
      <w:r w:rsidRPr="007C578A">
        <w:rPr>
          <w:color w:val="000000" w:themeColor="text1"/>
          <w:sz w:val="26"/>
          <w:szCs w:val="26"/>
          <w:lang w:val="it-IT"/>
        </w:rPr>
        <w:t xml:space="preserve">, la cererea prestatorului şi numai în spaţii şi pe trasee bine definite. </w:t>
      </w: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C81DBD" w:rsidRPr="002331ED" w:rsidRDefault="00C81DBD"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2331ED" w:rsidRDefault="00C81DBD"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t xml:space="preserve">CAP.9. </w:t>
      </w:r>
      <w:r w:rsidRPr="002331ED">
        <w:rPr>
          <w:rFonts w:ascii="Times New Roman" w:hAnsi="Times New Roman"/>
          <w:smallCaps/>
          <w:sz w:val="26"/>
          <w:szCs w:val="26"/>
          <w:lang w:val="it-IT"/>
        </w:rPr>
        <w:t>OBLIGAŢIILE PRESTATORULUI</w:t>
      </w:r>
    </w:p>
    <w:p w:rsidR="0083273A" w:rsidRPr="002331ED" w:rsidRDefault="00BE4442" w:rsidP="00BE4442">
      <w:pPr>
        <w:ind w:firstLine="720"/>
        <w:jc w:val="both"/>
        <w:rPr>
          <w:sz w:val="26"/>
          <w:szCs w:val="26"/>
          <w:lang w:val="it-IT"/>
        </w:rPr>
      </w:pPr>
      <w:r w:rsidRPr="002331ED">
        <w:rPr>
          <w:color w:val="000000"/>
          <w:sz w:val="26"/>
          <w:szCs w:val="26"/>
          <w:lang w:val="it-IT"/>
        </w:rPr>
        <w:t xml:space="preserve">9.1. </w:t>
      </w:r>
      <w:r w:rsidRPr="002331ED">
        <w:rPr>
          <w:sz w:val="26"/>
          <w:szCs w:val="26"/>
          <w:lang w:val="it-IT"/>
        </w:rPr>
        <w:t xml:space="preserve">Prestează serviciile în cantitatea şi calitatea </w:t>
      </w:r>
      <w:r w:rsidR="0083273A" w:rsidRPr="002331ED">
        <w:rPr>
          <w:sz w:val="26"/>
          <w:szCs w:val="26"/>
          <w:lang w:val="it-IT"/>
        </w:rPr>
        <w:t xml:space="preserve">prevăzute in caietul de sarcini si in contract </w:t>
      </w:r>
    </w:p>
    <w:p w:rsidR="0015068B" w:rsidRDefault="00BE4442" w:rsidP="00BE4442">
      <w:pPr>
        <w:ind w:firstLine="720"/>
        <w:jc w:val="both"/>
        <w:rPr>
          <w:color w:val="000000"/>
          <w:sz w:val="26"/>
          <w:szCs w:val="26"/>
          <w:lang w:val="it-IT"/>
        </w:rPr>
      </w:pPr>
      <w:r w:rsidRPr="002331ED">
        <w:rPr>
          <w:sz w:val="26"/>
          <w:szCs w:val="26"/>
          <w:lang w:val="it-IT"/>
        </w:rPr>
        <w:t xml:space="preserve">9.2. </w:t>
      </w:r>
      <w:r w:rsidR="0015068B" w:rsidRPr="007D5CD7">
        <w:rPr>
          <w:sz w:val="26"/>
          <w:szCs w:val="26"/>
          <w:lang w:val="it-IT"/>
        </w:rPr>
        <w:t xml:space="preserve">Să presteze toate serviciile contractate în condiţii de calitate conform cerintelor caietului de sarcini şi cu respectarea condiţiilor tehnice impuse pentru  asigurarea parametrilor optimi de funcţionare a aparatelor. Astfel prestatorul şi colaboratorii implicaţi trebuie să aibă implementat un sistem al calităţii. </w:t>
      </w:r>
      <w:r w:rsidR="0015068B" w:rsidRPr="007D5CD7">
        <w:rPr>
          <w:color w:val="000000"/>
          <w:sz w:val="26"/>
          <w:szCs w:val="26"/>
          <w:lang w:val="it-IT"/>
        </w:rPr>
        <w:t xml:space="preserve">Pentru efectuarea </w:t>
      </w:r>
      <w:r w:rsidR="0015068B">
        <w:rPr>
          <w:color w:val="000000"/>
          <w:sz w:val="26"/>
          <w:szCs w:val="26"/>
          <w:lang w:val="it-IT"/>
        </w:rPr>
        <w:t>verificarilor</w:t>
      </w:r>
      <w:r w:rsidR="0015068B" w:rsidRPr="007D5CD7">
        <w:rPr>
          <w:color w:val="000000"/>
          <w:sz w:val="26"/>
          <w:szCs w:val="26"/>
          <w:lang w:val="it-IT"/>
        </w:rPr>
        <w:t xml:space="preserve"> metrologice</w:t>
      </w:r>
      <w:r w:rsidR="0015068B">
        <w:rPr>
          <w:color w:val="000000"/>
          <w:sz w:val="26"/>
          <w:szCs w:val="26"/>
          <w:lang w:val="it-IT"/>
        </w:rPr>
        <w:t xml:space="preserve">/etalonarilor </w:t>
      </w:r>
      <w:r w:rsidR="0015068B" w:rsidRPr="007D5CD7">
        <w:rPr>
          <w:color w:val="000000"/>
          <w:sz w:val="26"/>
          <w:szCs w:val="26"/>
          <w:lang w:val="it-IT"/>
        </w:rPr>
        <w:t xml:space="preserve">ale mijloacelor de masurare specificate </w:t>
      </w:r>
      <w:r w:rsidR="0015068B">
        <w:rPr>
          <w:color w:val="000000"/>
          <w:sz w:val="26"/>
          <w:szCs w:val="26"/>
          <w:lang w:val="it-IT"/>
        </w:rPr>
        <w:t>î</w:t>
      </w:r>
      <w:r w:rsidR="0015068B" w:rsidRPr="007D5CD7">
        <w:rPr>
          <w:color w:val="000000"/>
          <w:sz w:val="26"/>
          <w:szCs w:val="26"/>
          <w:lang w:val="it-IT"/>
        </w:rPr>
        <w:t>n Anexa 1 la caietul de sarcini, prestatorul va respecta cerintele legale referitoare la activitatea de metrologie</w:t>
      </w:r>
    </w:p>
    <w:p w:rsidR="0015068B" w:rsidRDefault="0015068B" w:rsidP="00BE4442">
      <w:pPr>
        <w:ind w:firstLine="720"/>
        <w:jc w:val="both"/>
        <w:rPr>
          <w:sz w:val="26"/>
          <w:szCs w:val="26"/>
          <w:lang w:val="it-IT"/>
        </w:rPr>
      </w:pPr>
      <w:r>
        <w:rPr>
          <w:color w:val="000000"/>
          <w:sz w:val="26"/>
          <w:szCs w:val="26"/>
          <w:lang w:val="ro-RO"/>
        </w:rPr>
        <w:lastRenderedPageBreak/>
        <w:t>P</w:t>
      </w:r>
      <w:r w:rsidRPr="00821A51">
        <w:rPr>
          <w:sz w:val="26"/>
          <w:szCs w:val="26"/>
          <w:lang w:val="it-IT"/>
        </w:rPr>
        <w:t xml:space="preserve">restatorul serviciilor de verificari </w:t>
      </w:r>
      <w:r>
        <w:rPr>
          <w:sz w:val="26"/>
          <w:szCs w:val="26"/>
          <w:lang w:val="it-IT"/>
        </w:rPr>
        <w:t xml:space="preserve">metrologice/etalonari are obligatia </w:t>
      </w:r>
      <w:r w:rsidRPr="00821A51">
        <w:rPr>
          <w:sz w:val="26"/>
          <w:szCs w:val="26"/>
          <w:lang w:val="it-IT"/>
        </w:rPr>
        <w:t>respecta</w:t>
      </w:r>
      <w:r>
        <w:rPr>
          <w:sz w:val="26"/>
          <w:szCs w:val="26"/>
          <w:lang w:val="it-IT"/>
        </w:rPr>
        <w:t>rii cerintelor</w:t>
      </w:r>
      <w:r w:rsidRPr="00821A51">
        <w:rPr>
          <w:sz w:val="26"/>
          <w:szCs w:val="26"/>
          <w:lang w:val="it-IT"/>
        </w:rPr>
        <w:t xml:space="preserve"> legale referitoare la activi</w:t>
      </w:r>
      <w:r>
        <w:rPr>
          <w:sz w:val="26"/>
          <w:szCs w:val="26"/>
          <w:lang w:val="it-IT"/>
        </w:rPr>
        <w:t>tatea de metrologie si cerintelor</w:t>
      </w:r>
      <w:r w:rsidRPr="00821A51">
        <w:rPr>
          <w:sz w:val="26"/>
          <w:szCs w:val="26"/>
          <w:lang w:val="it-IT"/>
        </w:rPr>
        <w:t xml:space="preserve"> tehnice specificate de IML</w:t>
      </w:r>
      <w:r>
        <w:rPr>
          <w:sz w:val="26"/>
          <w:szCs w:val="26"/>
          <w:lang w:val="it-IT"/>
        </w:rPr>
        <w:t xml:space="preserve"> </w:t>
      </w:r>
      <w:r w:rsidRPr="00821A51">
        <w:rPr>
          <w:sz w:val="26"/>
          <w:szCs w:val="26"/>
          <w:lang w:val="it-IT"/>
        </w:rPr>
        <w:t>/</w:t>
      </w:r>
      <w:r>
        <w:rPr>
          <w:sz w:val="26"/>
          <w:szCs w:val="26"/>
          <w:lang w:val="it-IT"/>
        </w:rPr>
        <w:t xml:space="preserve"> </w:t>
      </w:r>
      <w:r w:rsidRPr="00821A51">
        <w:rPr>
          <w:sz w:val="26"/>
          <w:szCs w:val="26"/>
          <w:lang w:val="it-IT"/>
        </w:rPr>
        <w:t>NTM / norme / proceduri proprii specifice tipurilor de mijloace de masurare, din domeniul mase, supuse verificarii metrologice/etalonarii.</w:t>
      </w:r>
      <w:r>
        <w:rPr>
          <w:sz w:val="26"/>
          <w:szCs w:val="26"/>
          <w:lang w:val="it-IT"/>
        </w:rPr>
        <w:tab/>
      </w:r>
    </w:p>
    <w:p w:rsidR="0015068B" w:rsidRDefault="0015068B" w:rsidP="0015068B">
      <w:pPr>
        <w:ind w:left="-90" w:right="42" w:firstLine="810"/>
        <w:jc w:val="both"/>
        <w:rPr>
          <w:sz w:val="26"/>
          <w:szCs w:val="26"/>
          <w:lang w:val="ro-RO"/>
        </w:rPr>
      </w:pPr>
      <w:r w:rsidRPr="00F60131">
        <w:rPr>
          <w:sz w:val="26"/>
          <w:szCs w:val="26"/>
        </w:rPr>
        <w:t xml:space="preserve">Prestatorul </w:t>
      </w:r>
      <w:proofErr w:type="gramStart"/>
      <w:r w:rsidRPr="00F60131">
        <w:rPr>
          <w:sz w:val="26"/>
          <w:szCs w:val="26"/>
        </w:rPr>
        <w:t>va</w:t>
      </w:r>
      <w:proofErr w:type="gramEnd"/>
      <w:r w:rsidRPr="00F60131">
        <w:rPr>
          <w:sz w:val="26"/>
          <w:szCs w:val="26"/>
        </w:rPr>
        <w:t xml:space="preserve"> respecta cerintele legale referitoare la asigurarea trasabilitatii masurarilor efectuate cu mijloace de masurare supuse controlului metrologic legal, conform HG nr. </w:t>
      </w:r>
      <w:proofErr w:type="gramStart"/>
      <w:r w:rsidRPr="00F60131">
        <w:rPr>
          <w:sz w:val="26"/>
          <w:szCs w:val="26"/>
        </w:rPr>
        <w:t>1660/2005, Anexa 3 “Instructiuni de metrologie legala I.M.L. 3-</w:t>
      </w:r>
      <w:r w:rsidRPr="00383632">
        <w:rPr>
          <w:sz w:val="26"/>
          <w:szCs w:val="26"/>
        </w:rPr>
        <w:t xml:space="preserve">05 </w:t>
      </w:r>
      <w:r w:rsidRPr="00383632">
        <w:rPr>
          <w:sz w:val="26"/>
          <w:szCs w:val="26"/>
          <w:lang w:val="ro-RO"/>
        </w:rPr>
        <w:t>si referitor la autorizari - Anexa 5 “Instructiuni de metrologie legala I.M.L. 5-05 – Autorizarea persoanelor fizice si juridice care efectueaza verificari metrologice.</w:t>
      </w:r>
      <w:proofErr w:type="gramEnd"/>
    </w:p>
    <w:p w:rsidR="0015068B" w:rsidRPr="00997A98" w:rsidRDefault="0015068B" w:rsidP="0015068B">
      <w:pPr>
        <w:ind w:left="-90" w:right="42" w:firstLine="810"/>
        <w:jc w:val="both"/>
        <w:rPr>
          <w:sz w:val="26"/>
          <w:szCs w:val="26"/>
        </w:rPr>
      </w:pPr>
      <w:r w:rsidRPr="00997A98">
        <w:rPr>
          <w:sz w:val="26"/>
          <w:szCs w:val="26"/>
        </w:rPr>
        <w:t xml:space="preserve">Pentru verificarile metrologice efectuate prestatorul </w:t>
      </w:r>
      <w:proofErr w:type="gramStart"/>
      <w:r w:rsidRPr="00997A98">
        <w:rPr>
          <w:sz w:val="26"/>
          <w:szCs w:val="26"/>
        </w:rPr>
        <w:t>va</w:t>
      </w:r>
      <w:proofErr w:type="gramEnd"/>
      <w:r w:rsidRPr="00997A98">
        <w:rPr>
          <w:sz w:val="26"/>
          <w:szCs w:val="26"/>
        </w:rPr>
        <w:t xml:space="preserve"> intocmi buletine de verificare metrologica in conformitate cu cerintele in vigoare privind activitatea de metrologie legala.</w:t>
      </w:r>
    </w:p>
    <w:p w:rsidR="007529D1" w:rsidRPr="007529D1" w:rsidRDefault="007529D1" w:rsidP="007529D1">
      <w:pPr>
        <w:jc w:val="both"/>
        <w:rPr>
          <w:sz w:val="26"/>
          <w:szCs w:val="26"/>
          <w:lang w:val="it-IT"/>
        </w:rPr>
      </w:pPr>
      <w:r w:rsidRPr="00EE5D87">
        <w:rPr>
          <w:lang w:val="it-IT"/>
        </w:rPr>
        <w:t xml:space="preserve">       </w:t>
      </w:r>
      <w:r>
        <w:rPr>
          <w:lang w:val="it-IT"/>
        </w:rPr>
        <w:tab/>
      </w:r>
      <w:r w:rsidRPr="007529D1">
        <w:rPr>
          <w:sz w:val="26"/>
          <w:szCs w:val="26"/>
          <w:lang w:val="it-IT"/>
        </w:rPr>
        <w:t xml:space="preserve">Prestatorul va intocmi certificate de etalonare (pentru mijloacele de masurare etalonate) </w:t>
      </w:r>
      <w:r w:rsidRPr="007529D1">
        <w:rPr>
          <w:sz w:val="26"/>
          <w:szCs w:val="26"/>
          <w:lang w:val="ro-RO"/>
        </w:rPr>
        <w:t>in conformitate cu cerintele SR EN ISO/CEI 17025 (care vor contine toate informatiile cerute la punctele 5.10.2 şi 5.10.4 din standard</w:t>
      </w:r>
      <w:r w:rsidRPr="007529D1">
        <w:rPr>
          <w:sz w:val="26"/>
          <w:szCs w:val="26"/>
          <w:lang w:val="it-IT"/>
        </w:rPr>
        <w:t xml:space="preserve"> precum si conformitatea /neconformitatea cu o specificatie tehnica/procedura de etalonare/norma de metrologie legala specifica mijlocului de masurare etalonat).</w:t>
      </w:r>
    </w:p>
    <w:p w:rsidR="00BE4442" w:rsidRPr="002331ED" w:rsidRDefault="00BE4442" w:rsidP="00BE4442">
      <w:pPr>
        <w:ind w:firstLine="720"/>
        <w:jc w:val="both"/>
        <w:rPr>
          <w:sz w:val="26"/>
          <w:szCs w:val="26"/>
          <w:lang w:val="it-IT"/>
        </w:rPr>
      </w:pPr>
      <w:r w:rsidRPr="002331ED">
        <w:rPr>
          <w:sz w:val="26"/>
          <w:szCs w:val="26"/>
          <w:lang w:val="it-IT"/>
        </w:rPr>
        <w:t>9.3.Serviciile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7529D1" w:rsidRDefault="00BE4442" w:rsidP="00BE4442">
      <w:pPr>
        <w:ind w:firstLine="720"/>
        <w:jc w:val="both"/>
        <w:rPr>
          <w:sz w:val="26"/>
          <w:szCs w:val="26"/>
          <w:lang w:val="it-IT"/>
        </w:rPr>
      </w:pPr>
      <w:r w:rsidRPr="007529D1">
        <w:rPr>
          <w:color w:val="000000" w:themeColor="text1"/>
          <w:sz w:val="26"/>
          <w:szCs w:val="26"/>
          <w:lang w:val="it-IT"/>
        </w:rPr>
        <w:t>9.4.Prestatorul, va întocmi şi va pune la dispoziţia beneficiarului documentaţia care atestă volumul serviciilor realizate şi trebuie să emită Buletine de verificare metrologică</w:t>
      </w:r>
      <w:r w:rsidR="00CB2AB3" w:rsidRPr="007529D1">
        <w:rPr>
          <w:color w:val="000000" w:themeColor="text1"/>
          <w:sz w:val="26"/>
          <w:szCs w:val="26"/>
        </w:rPr>
        <w:t xml:space="preserve"> şi/sau</w:t>
      </w:r>
      <w:r w:rsidRPr="007529D1">
        <w:rPr>
          <w:color w:val="000000" w:themeColor="text1"/>
          <w:sz w:val="26"/>
          <w:szCs w:val="26"/>
          <w:lang w:val="it-IT"/>
        </w:rPr>
        <w:t xml:space="preserve"> Certificate de etalonare, baza de calcul şi/sau deviz, după caz</w:t>
      </w:r>
      <w:r w:rsidRPr="002331ED">
        <w:rPr>
          <w:color w:val="FF0000"/>
          <w:sz w:val="26"/>
          <w:szCs w:val="26"/>
          <w:lang w:val="it-IT"/>
        </w:rPr>
        <w:t>.</w:t>
      </w:r>
      <w:r w:rsidRPr="002331ED">
        <w:rPr>
          <w:sz w:val="26"/>
          <w:szCs w:val="26"/>
          <w:lang w:val="it-IT"/>
        </w:rPr>
        <w:t xml:space="preserve"> </w:t>
      </w:r>
    </w:p>
    <w:p w:rsidR="00BE4442" w:rsidRPr="002331ED" w:rsidRDefault="00BE4442" w:rsidP="00BE4442">
      <w:pPr>
        <w:ind w:firstLine="720"/>
        <w:jc w:val="both"/>
        <w:rPr>
          <w:sz w:val="26"/>
          <w:szCs w:val="26"/>
          <w:lang w:val="it-IT"/>
        </w:rPr>
      </w:pPr>
      <w:r w:rsidRPr="002331ED">
        <w:rPr>
          <w:sz w:val="26"/>
          <w:szCs w:val="26"/>
          <w:lang w:val="it-IT"/>
        </w:rPr>
        <w:t>9.</w:t>
      </w:r>
      <w:r w:rsidR="00113D16">
        <w:rPr>
          <w:sz w:val="26"/>
          <w:szCs w:val="26"/>
          <w:lang w:val="it-IT"/>
        </w:rPr>
        <w:t>5</w:t>
      </w:r>
      <w:r w:rsidRPr="002331ED">
        <w:rPr>
          <w:sz w:val="26"/>
          <w:szCs w:val="26"/>
          <w:lang w:val="it-IT"/>
        </w:rPr>
        <w:t xml:space="preserve"> Prestatorul trebuie să aplice marcajul metrologic de verificare pe mijloacele de măsurare verificate şi declarate ,,Admise”. De asemenea prestatorul trebuie sa sigileze mijloacele de măsurare verificate/etalonate, acolo unde este cazul.</w:t>
      </w:r>
    </w:p>
    <w:p w:rsidR="00BE4442" w:rsidRPr="002331ED" w:rsidRDefault="00BE4442" w:rsidP="00BE4442">
      <w:pPr>
        <w:pStyle w:val="BodyText"/>
        <w:ind w:firstLine="720"/>
        <w:rPr>
          <w:rFonts w:ascii="Times New Roman" w:hAnsi="Times New Roman"/>
          <w:sz w:val="26"/>
          <w:szCs w:val="26"/>
        </w:rPr>
      </w:pPr>
      <w:r w:rsidRPr="002331ED">
        <w:rPr>
          <w:rFonts w:ascii="Times New Roman" w:hAnsi="Times New Roman"/>
          <w:sz w:val="26"/>
          <w:szCs w:val="26"/>
          <w:lang w:val="it-IT"/>
        </w:rPr>
        <w:t>9.</w:t>
      </w:r>
      <w:r w:rsidR="00113D16">
        <w:rPr>
          <w:rFonts w:ascii="Times New Roman" w:hAnsi="Times New Roman"/>
          <w:sz w:val="26"/>
          <w:szCs w:val="26"/>
          <w:lang w:val="it-IT"/>
        </w:rPr>
        <w:t>6</w:t>
      </w:r>
      <w:r w:rsidRPr="002331ED">
        <w:rPr>
          <w:rFonts w:ascii="Times New Roman" w:hAnsi="Times New Roman"/>
          <w:sz w:val="26"/>
          <w:szCs w:val="26"/>
          <w:lang w:val="it-IT"/>
        </w:rPr>
        <w:t>. Prestatorul are obligaţia de a asigura în totalitate materialele, echipamentele şi etaloanele necesare prestaţiei serviciului.</w:t>
      </w:r>
      <w:r w:rsidRPr="002331ED">
        <w:rPr>
          <w:rFonts w:ascii="Times New Roman" w:hAnsi="Times New Roman"/>
          <w:sz w:val="26"/>
          <w:szCs w:val="26"/>
        </w:rPr>
        <w:t xml:space="preserve"> De asemenea prestatorul are obligaţia sa pună la dispoziţia achizitorului declaraţiile de conformitate şi certificatele de calitate pentru materialele procurate prin grija sa.</w:t>
      </w:r>
    </w:p>
    <w:p w:rsidR="00BE4442" w:rsidRPr="002331ED" w:rsidRDefault="00BE4442" w:rsidP="00BE4442">
      <w:pPr>
        <w:ind w:firstLine="720"/>
        <w:jc w:val="both"/>
        <w:rPr>
          <w:sz w:val="26"/>
          <w:szCs w:val="26"/>
          <w:lang w:val="fr-FR"/>
        </w:rPr>
      </w:pPr>
      <w:r w:rsidRPr="002331ED">
        <w:rPr>
          <w:color w:val="000000"/>
          <w:sz w:val="26"/>
          <w:szCs w:val="26"/>
          <w:lang w:val="fr-FR"/>
        </w:rPr>
        <w:t>9.</w:t>
      </w:r>
      <w:r w:rsidR="00113D16">
        <w:rPr>
          <w:color w:val="000000"/>
          <w:sz w:val="26"/>
          <w:szCs w:val="26"/>
          <w:lang w:val="fr-FR"/>
        </w:rPr>
        <w:t>7</w:t>
      </w:r>
      <w:r w:rsidR="001A5E9B">
        <w:rPr>
          <w:color w:val="000000"/>
          <w:sz w:val="26"/>
          <w:szCs w:val="26"/>
          <w:lang w:val="fr-FR"/>
        </w:rPr>
        <w:t>.</w:t>
      </w:r>
      <w:r w:rsidR="00726F36">
        <w:rPr>
          <w:sz w:val="26"/>
          <w:szCs w:val="26"/>
          <w:lang w:val="fr-FR"/>
        </w:rPr>
        <w:t xml:space="preserve"> Pentru servici</w:t>
      </w:r>
      <w:r w:rsidRPr="002331ED">
        <w:rPr>
          <w:sz w:val="26"/>
          <w:szCs w:val="26"/>
          <w:lang w:val="fr-FR"/>
        </w:rPr>
        <w:t>ile efectuate la faţa locului, prestatorul are următoarele obligaţii :</w:t>
      </w:r>
    </w:p>
    <w:p w:rsidR="00BE4442" w:rsidRPr="002331ED" w:rsidRDefault="00BE4442" w:rsidP="00BE4442">
      <w:pPr>
        <w:ind w:firstLine="720"/>
        <w:jc w:val="both"/>
        <w:rPr>
          <w:sz w:val="26"/>
          <w:szCs w:val="26"/>
          <w:lang w:val="fr-FR"/>
        </w:rPr>
      </w:pPr>
      <w:r w:rsidRPr="002331ED">
        <w:rPr>
          <w:sz w:val="26"/>
          <w:szCs w:val="26"/>
          <w:lang w:val="fr-FR"/>
        </w:rPr>
        <w:t xml:space="preserve">1) să îşi  însuşească  şi să respecte politicile în domeniul calităţii, mediului, sănătăţii şi securităţii în muncă ale </w:t>
      </w:r>
      <w:r w:rsidR="00AC5783">
        <w:rPr>
          <w:sz w:val="26"/>
          <w:szCs w:val="26"/>
          <w:lang w:val="fr-FR"/>
        </w:rPr>
        <w:t>Societatii</w:t>
      </w:r>
      <w:r w:rsidRPr="002331ED">
        <w:rPr>
          <w:sz w:val="26"/>
          <w:szCs w:val="26"/>
          <w:lang w:val="fr-FR"/>
        </w:rPr>
        <w:t xml:space="preserve"> Electrocentrale Bucureşti.</w:t>
      </w:r>
    </w:p>
    <w:p w:rsidR="00BE4442" w:rsidRPr="002331ED" w:rsidRDefault="00BE4442" w:rsidP="00BE4442">
      <w:pPr>
        <w:ind w:firstLine="720"/>
        <w:jc w:val="both"/>
        <w:rPr>
          <w:sz w:val="26"/>
          <w:szCs w:val="26"/>
          <w:lang w:val="it-IT"/>
        </w:rPr>
      </w:pPr>
      <w:r w:rsidRPr="002331ED">
        <w:rPr>
          <w:sz w:val="26"/>
          <w:szCs w:val="26"/>
          <w:lang w:val="it-IT"/>
        </w:rPr>
        <w:t>2) să păstreze curăţenia la locul de muncă.</w:t>
      </w:r>
    </w:p>
    <w:p w:rsidR="00BE4442" w:rsidRPr="002331ED" w:rsidRDefault="00BE4442" w:rsidP="00BE4442">
      <w:pPr>
        <w:ind w:firstLine="720"/>
        <w:jc w:val="both"/>
        <w:rPr>
          <w:sz w:val="26"/>
          <w:szCs w:val="26"/>
          <w:lang w:val="it-IT"/>
        </w:rPr>
      </w:pPr>
      <w:r w:rsidRPr="002331ED">
        <w:rPr>
          <w:sz w:val="26"/>
          <w:szCs w:val="26"/>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BE4442" w:rsidRPr="002331ED" w:rsidRDefault="00BE4442" w:rsidP="00BE4442">
      <w:pPr>
        <w:ind w:firstLine="720"/>
        <w:jc w:val="both"/>
        <w:rPr>
          <w:sz w:val="26"/>
          <w:szCs w:val="26"/>
          <w:lang w:val="it-IT"/>
        </w:rPr>
      </w:pPr>
      <w:r w:rsidRPr="002331ED">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E4442" w:rsidRPr="002331ED" w:rsidRDefault="00BE4442" w:rsidP="00BE4442">
      <w:pPr>
        <w:ind w:firstLine="720"/>
        <w:jc w:val="both"/>
        <w:rPr>
          <w:sz w:val="26"/>
          <w:szCs w:val="26"/>
          <w:lang w:val="it-IT"/>
        </w:rPr>
      </w:pPr>
      <w:r w:rsidRPr="002331ED">
        <w:rPr>
          <w:sz w:val="26"/>
          <w:szCs w:val="26"/>
          <w:lang w:val="it-IT"/>
        </w:rPr>
        <w:t>5) să respecte prevederile legale de mediu în vigoare, este direct răspunzător de consecinţele producerii unei poluări şi va acoperi eventualele daune provocate din vina sa.</w:t>
      </w:r>
    </w:p>
    <w:p w:rsidR="00037141" w:rsidRPr="009C454E" w:rsidRDefault="00037141" w:rsidP="00037141">
      <w:pPr>
        <w:pStyle w:val="BodyText"/>
        <w:ind w:firstLine="720"/>
        <w:rPr>
          <w:rFonts w:ascii="Times New Roman" w:hAnsi="Times New Roman"/>
          <w:sz w:val="26"/>
          <w:szCs w:val="26"/>
          <w:lang w:val="ro-RO"/>
        </w:rPr>
      </w:pPr>
      <w:r w:rsidRPr="009C454E">
        <w:rPr>
          <w:rFonts w:ascii="Times New Roman" w:hAnsi="Times New Roman"/>
          <w:sz w:val="26"/>
          <w:szCs w:val="26"/>
          <w:lang w:val="it-IT"/>
        </w:rPr>
        <w:t xml:space="preserve">6) </w:t>
      </w:r>
      <w:r w:rsidRPr="009C454E">
        <w:rPr>
          <w:rFonts w:ascii="Times New Roman" w:hAnsi="Times New Roman"/>
          <w:sz w:val="26"/>
          <w:szCs w:val="26"/>
          <w:lang w:val="ro-RO"/>
        </w:rPr>
        <w:t xml:space="preserve">Să </w:t>
      </w:r>
      <w:r w:rsidR="0013196B" w:rsidRPr="009C454E">
        <w:rPr>
          <w:rFonts w:ascii="Times New Roman" w:hAnsi="Times New Roman"/>
          <w:sz w:val="26"/>
          <w:szCs w:val="26"/>
          <w:lang w:val="ro-RO"/>
        </w:rPr>
        <w:t xml:space="preserve">respecte prevederile </w:t>
      </w:r>
      <w:r w:rsidRPr="009C454E">
        <w:rPr>
          <w:rFonts w:ascii="Times New Roman" w:hAnsi="Times New Roman"/>
          <w:sz w:val="26"/>
          <w:szCs w:val="26"/>
          <w:lang w:val="ro-RO"/>
        </w:rPr>
        <w:t>convenţie</w:t>
      </w:r>
      <w:r w:rsidR="0013196B" w:rsidRPr="009C454E">
        <w:rPr>
          <w:rFonts w:ascii="Times New Roman" w:hAnsi="Times New Roman"/>
          <w:sz w:val="26"/>
          <w:szCs w:val="26"/>
          <w:lang w:val="ro-RO"/>
        </w:rPr>
        <w:t>i</w:t>
      </w:r>
      <w:r w:rsidRPr="009C454E">
        <w:rPr>
          <w:rFonts w:ascii="Times New Roman" w:hAnsi="Times New Roman"/>
          <w:sz w:val="26"/>
          <w:szCs w:val="26"/>
          <w:lang w:val="ro-RO"/>
        </w:rPr>
        <w:t xml:space="preserve"> privind delimitarea răspunderilor pe linie de securitate şi sănătate în muncă, situaţii d</w:t>
      </w:r>
      <w:r w:rsidR="0013196B" w:rsidRPr="009C454E">
        <w:rPr>
          <w:rFonts w:ascii="Times New Roman" w:hAnsi="Times New Roman"/>
          <w:sz w:val="26"/>
          <w:szCs w:val="26"/>
          <w:lang w:val="ro-RO"/>
        </w:rPr>
        <w:t>e urgenţă şi protecţia mediului</w:t>
      </w:r>
      <w:r w:rsidR="00BA0A1D" w:rsidRPr="009C454E">
        <w:rPr>
          <w:rFonts w:ascii="Times New Roman" w:hAnsi="Times New Roman"/>
          <w:sz w:val="26"/>
          <w:szCs w:val="26"/>
          <w:lang w:val="ro-RO"/>
        </w:rPr>
        <w:t xml:space="preserve"> semnata de catre reprezentantul legal al</w:t>
      </w:r>
      <w:r w:rsidR="007E4F01" w:rsidRPr="009C454E">
        <w:rPr>
          <w:rFonts w:ascii="Times New Roman" w:hAnsi="Times New Roman"/>
          <w:sz w:val="26"/>
          <w:szCs w:val="26"/>
          <w:lang w:val="ro-RO"/>
        </w:rPr>
        <w:t xml:space="preserve"> prestatorului si directorul centralei</w:t>
      </w:r>
      <w:r w:rsidR="00BA0A1D" w:rsidRPr="009C454E">
        <w:rPr>
          <w:rFonts w:ascii="Times New Roman" w:hAnsi="Times New Roman"/>
          <w:sz w:val="26"/>
          <w:szCs w:val="26"/>
          <w:lang w:val="ro-RO"/>
        </w:rPr>
        <w:t xml:space="preserve"> beneficiar</w:t>
      </w:r>
      <w:r w:rsidR="007E4F01" w:rsidRPr="009C454E">
        <w:rPr>
          <w:rFonts w:ascii="Times New Roman" w:hAnsi="Times New Roman"/>
          <w:sz w:val="26"/>
          <w:szCs w:val="26"/>
          <w:lang w:val="ro-RO"/>
        </w:rPr>
        <w:t>e</w:t>
      </w:r>
      <w:r w:rsidR="00BA0A1D" w:rsidRPr="009C454E">
        <w:rPr>
          <w:rFonts w:ascii="Times New Roman" w:hAnsi="Times New Roman"/>
          <w:sz w:val="26"/>
          <w:szCs w:val="26"/>
          <w:lang w:val="ro-RO"/>
        </w:rPr>
        <w:t>.</w:t>
      </w:r>
      <w:r w:rsidRPr="009C454E">
        <w:rPr>
          <w:rFonts w:ascii="Times New Roman" w:hAnsi="Times New Roman"/>
          <w:sz w:val="26"/>
          <w:szCs w:val="26"/>
          <w:lang w:val="ro-RO"/>
        </w:rPr>
        <w:t xml:space="preserve"> Să respecte regulile de SSM şi SU generale şi cele specifice sectorului energetic, conform procesului verbal de predare în reparaţie a echipamentului care face obiectul prezentului contract. </w:t>
      </w:r>
    </w:p>
    <w:p w:rsidR="0052421E" w:rsidRDefault="0052421E" w:rsidP="0052421E">
      <w:pPr>
        <w:pStyle w:val="BodyText"/>
        <w:ind w:firstLine="720"/>
        <w:rPr>
          <w:rFonts w:ascii="Times New Roman" w:hAnsi="Times New Roman"/>
          <w:sz w:val="26"/>
          <w:szCs w:val="26"/>
          <w:lang w:val="ro-RO"/>
        </w:rPr>
      </w:pPr>
      <w:r w:rsidRPr="009C454E">
        <w:rPr>
          <w:rFonts w:ascii="Times New Roman" w:hAnsi="Times New Roman"/>
          <w:sz w:val="26"/>
          <w:szCs w:val="26"/>
          <w:lang w:val="ro-RO"/>
        </w:rPr>
        <w:t xml:space="preserve">7) Prestatorul va achita facturile de utilităţi prin compensare, cel mai tarziu in luna urmatoare celei in care au fost emise. Pentru asigurarea energiei electrice necesare indeplinirii </w:t>
      </w:r>
      <w:r w:rsidRPr="009C454E">
        <w:rPr>
          <w:rFonts w:ascii="Times New Roman" w:hAnsi="Times New Roman"/>
          <w:sz w:val="26"/>
          <w:szCs w:val="26"/>
          <w:lang w:val="ro-RO"/>
        </w:rPr>
        <w:lastRenderedPageBreak/>
        <w:t xml:space="preserve">contractului, prestatorul îşi va asigura un tablou electric propriu, complet echipat, corespunzător SSM. </w:t>
      </w:r>
    </w:p>
    <w:p w:rsidR="009C454E" w:rsidRPr="009C454E" w:rsidRDefault="009C454E" w:rsidP="0052421E">
      <w:pPr>
        <w:pStyle w:val="BodyText"/>
        <w:ind w:firstLine="720"/>
        <w:rPr>
          <w:rFonts w:ascii="Times New Roman" w:hAnsi="Times New Roman"/>
          <w:sz w:val="26"/>
          <w:szCs w:val="26"/>
          <w:lang w:val="ro-RO"/>
        </w:rPr>
      </w:pPr>
      <w:r>
        <w:rPr>
          <w:sz w:val="26"/>
          <w:szCs w:val="26"/>
          <w:lang w:val="it-IT"/>
        </w:rPr>
        <w:t xml:space="preserve">9.9. </w:t>
      </w:r>
      <w:r w:rsidRPr="00BB4071">
        <w:rPr>
          <w:sz w:val="26"/>
          <w:szCs w:val="26"/>
          <w:lang w:val="it-IT"/>
        </w:rPr>
        <w:t>Predarea spre etalonare</w:t>
      </w:r>
      <w:r>
        <w:rPr>
          <w:sz w:val="26"/>
          <w:szCs w:val="26"/>
          <w:lang w:val="it-IT"/>
        </w:rPr>
        <w:t xml:space="preserve"> / verificare metrologica</w:t>
      </w:r>
      <w:r w:rsidRPr="00BB4071">
        <w:rPr>
          <w:sz w:val="26"/>
          <w:szCs w:val="26"/>
          <w:lang w:val="it-IT"/>
        </w:rPr>
        <w:t xml:space="preserve"> si primirea mijloacelor de masurare etalonate</w:t>
      </w:r>
      <w:r>
        <w:rPr>
          <w:sz w:val="26"/>
          <w:szCs w:val="26"/>
          <w:lang w:val="it-IT"/>
        </w:rPr>
        <w:t>/verificate</w:t>
      </w:r>
      <w:r w:rsidRPr="00BB4071">
        <w:rPr>
          <w:sz w:val="26"/>
          <w:szCs w:val="26"/>
          <w:lang w:val="it-IT"/>
        </w:rPr>
        <w:t xml:space="preserve"> se face la sediul beneficiarului iar prestatorul este responsabil pentru transportul mijloacelor de masurare</w:t>
      </w:r>
      <w:r w:rsidR="00357560">
        <w:rPr>
          <w:sz w:val="26"/>
          <w:szCs w:val="26"/>
          <w:lang w:val="it-IT"/>
        </w:rPr>
        <w:t>.</w:t>
      </w:r>
    </w:p>
    <w:p w:rsidR="00C81DBD" w:rsidRPr="002331ED" w:rsidRDefault="00C81DBD"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10.1. Să pună la dispoziţia prestatorului la data programată mijloacele de măsurare </w:t>
      </w:r>
      <w:proofErr w:type="gramStart"/>
      <w:r w:rsidRPr="002331ED">
        <w:rPr>
          <w:rFonts w:ascii="Times New Roman" w:hAnsi="Times New Roman"/>
          <w:sz w:val="26"/>
          <w:szCs w:val="26"/>
        </w:rPr>
        <w:t>ce</w:t>
      </w:r>
      <w:proofErr w:type="gramEnd"/>
      <w:r w:rsidRPr="002331ED">
        <w:rPr>
          <w:rFonts w:ascii="Times New Roman" w:hAnsi="Times New Roman"/>
          <w:sz w:val="26"/>
          <w:szCs w:val="26"/>
        </w:rPr>
        <w:t xml:space="preserve"> urmează a fi verificate precum şi orice informaţii necesare pentru îndeplinirea contractului.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10.2. Să plătească prestatorului la scadenţa stabilită, contravaloarea serviciilor prestate, în baza facturii şi a documentelor prevăzute </w:t>
      </w:r>
      <w:proofErr w:type="gramStart"/>
      <w:r w:rsidRPr="002331ED">
        <w:rPr>
          <w:rFonts w:ascii="Times New Roman" w:hAnsi="Times New Roman"/>
          <w:sz w:val="26"/>
          <w:szCs w:val="26"/>
        </w:rPr>
        <w:t>la</w:t>
      </w:r>
      <w:proofErr w:type="gramEnd"/>
      <w:r w:rsidRPr="002331ED">
        <w:rPr>
          <w:rFonts w:ascii="Times New Roman" w:hAnsi="Times New Roman"/>
          <w:sz w:val="26"/>
          <w:szCs w:val="26"/>
        </w:rPr>
        <w:t xml:space="preserve"> art. </w:t>
      </w:r>
      <w:r w:rsidR="00AC5783">
        <w:rPr>
          <w:rFonts w:ascii="Times New Roman" w:hAnsi="Times New Roman"/>
          <w:sz w:val="26"/>
          <w:szCs w:val="26"/>
        </w:rPr>
        <w:t>13.3</w:t>
      </w:r>
      <w:r w:rsidRPr="002331ED">
        <w:rPr>
          <w:rFonts w:ascii="Times New Roman" w:hAnsi="Times New Roman"/>
          <w:sz w:val="26"/>
          <w:szCs w:val="26"/>
        </w:rPr>
        <w:t xml:space="preserv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10.4. Să asigure accesul operativ al prestatorului în locurile unde sunt amplasate aparatele.</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10.5. Beneficiarul va stabili graficul prestarii serviciilor în fiecare CET de comun acord cu prestatorul.</w:t>
      </w:r>
    </w:p>
    <w:p w:rsidR="00B320C5" w:rsidRPr="002331ED" w:rsidRDefault="00B320C5" w:rsidP="00B320C5">
      <w:pPr>
        <w:pStyle w:val="BodyText"/>
        <w:ind w:firstLine="720"/>
        <w:rPr>
          <w:rFonts w:ascii="Times New Roman" w:hAnsi="Times New Roman"/>
          <w:sz w:val="26"/>
          <w:szCs w:val="26"/>
        </w:rPr>
      </w:pPr>
      <w:r w:rsidRPr="002331ED">
        <w:rPr>
          <w:rFonts w:ascii="Times New Roman" w:hAnsi="Times New Roman"/>
          <w:sz w:val="26"/>
          <w:szCs w:val="26"/>
        </w:rPr>
        <w:t>10.</w:t>
      </w:r>
      <w:r w:rsidR="00155013">
        <w:rPr>
          <w:rFonts w:ascii="Times New Roman" w:hAnsi="Times New Roman"/>
          <w:sz w:val="26"/>
          <w:szCs w:val="26"/>
        </w:rPr>
        <w:t>6.</w:t>
      </w:r>
      <w:r w:rsidRPr="002331ED">
        <w:rPr>
          <w:rFonts w:ascii="Times New Roman" w:hAnsi="Times New Roman"/>
          <w:sz w:val="26"/>
          <w:szCs w:val="26"/>
        </w:rPr>
        <w:t xml:space="preserve"> Pe toată durata contractului, benefi</w:t>
      </w:r>
      <w:r w:rsidR="00357560">
        <w:rPr>
          <w:rFonts w:ascii="Times New Roman" w:hAnsi="Times New Roman"/>
          <w:sz w:val="26"/>
          <w:szCs w:val="26"/>
        </w:rPr>
        <w:t>ciarul</w:t>
      </w:r>
      <w:r w:rsidRPr="002331ED">
        <w:rPr>
          <w:rFonts w:ascii="Times New Roman" w:hAnsi="Times New Roman"/>
          <w:sz w:val="26"/>
          <w:szCs w:val="26"/>
        </w:rPr>
        <w:t xml:space="preserve"> asigură prestatorului, pentru serviciile prestate la faţa locului în limita posibilităţilor, contra cost utilităţile necesare (energie electrică).</w:t>
      </w:r>
    </w:p>
    <w:p w:rsidR="00C81DBD" w:rsidRPr="002331ED" w:rsidRDefault="005271BA"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sidR="007F6BFE">
        <w:rPr>
          <w:rFonts w:ascii="Times New Roman" w:hAnsi="Times New Roman"/>
          <w:bCs/>
          <w:sz w:val="26"/>
          <w:szCs w:val="26"/>
          <w:lang w:val="fr-FR"/>
        </w:rPr>
        <w:t xml:space="preserve">  </w:t>
      </w:r>
    </w:p>
    <w:p w:rsidR="00C176D2" w:rsidRDefault="00C176D2" w:rsidP="00C176D2">
      <w:pPr>
        <w:ind w:firstLine="720"/>
        <w:jc w:val="both"/>
        <w:rPr>
          <w:sz w:val="26"/>
          <w:szCs w:val="26"/>
          <w:lang w:val="ro-RO"/>
        </w:rPr>
      </w:pPr>
      <w:r>
        <w:rPr>
          <w:sz w:val="26"/>
          <w:szCs w:val="26"/>
          <w:lang w:val="ro-RO"/>
        </w:rPr>
        <w:t>11.1.</w:t>
      </w:r>
      <w:r w:rsidRPr="00F60131">
        <w:rPr>
          <w:sz w:val="26"/>
          <w:szCs w:val="26"/>
          <w:lang w:val="ro-RO"/>
        </w:rPr>
        <w:t>Prestatorul garantează efectuarea serviciilor de verificari metrologice/etalonari ale mijloacelor de măsurare in conformitate cu normele/instructiunile metrologice specifice si cu prevederile documentatiei tehnice specifice fiecarui tip de aparat.</w:t>
      </w:r>
    </w:p>
    <w:p w:rsidR="00C176D2" w:rsidRDefault="00C176D2" w:rsidP="00C176D2">
      <w:pPr>
        <w:pStyle w:val="BodyText"/>
        <w:ind w:firstLine="720"/>
        <w:rPr>
          <w:rFonts w:ascii="Times New Roman" w:hAnsi="Times New Roman"/>
          <w:color w:val="000000" w:themeColor="text1"/>
          <w:sz w:val="26"/>
          <w:szCs w:val="26"/>
        </w:rPr>
      </w:pPr>
      <w:r>
        <w:rPr>
          <w:rFonts w:ascii="Times New Roman" w:hAnsi="Times New Roman"/>
          <w:color w:val="000000" w:themeColor="text1"/>
          <w:sz w:val="26"/>
          <w:szCs w:val="26"/>
        </w:rPr>
        <w:t>11.2</w:t>
      </w:r>
      <w:r w:rsidR="00155013">
        <w:rPr>
          <w:rFonts w:ascii="Times New Roman" w:hAnsi="Times New Roman"/>
          <w:color w:val="000000" w:themeColor="text1"/>
          <w:sz w:val="26"/>
          <w:szCs w:val="26"/>
        </w:rPr>
        <w:t>.</w:t>
      </w:r>
      <w:r w:rsidR="00F63153">
        <w:rPr>
          <w:rFonts w:ascii="Times New Roman" w:hAnsi="Times New Roman"/>
          <w:color w:val="000000" w:themeColor="text1"/>
          <w:sz w:val="26"/>
          <w:szCs w:val="26"/>
        </w:rPr>
        <w:t xml:space="preserve"> </w:t>
      </w:r>
      <w:r w:rsidRPr="006026A4">
        <w:rPr>
          <w:rFonts w:ascii="Times New Roman" w:hAnsi="Times New Roman"/>
          <w:color w:val="000000" w:themeColor="text1"/>
          <w:sz w:val="26"/>
          <w:szCs w:val="26"/>
        </w:rPr>
        <w:t xml:space="preserve">Beneficiarul are obligaţia de a supune verificării metrologice, mijloacele de măsurare la intervalele maxime admise în Lista oficială </w:t>
      </w:r>
      <w:proofErr w:type="gramStart"/>
      <w:r w:rsidRPr="006026A4">
        <w:rPr>
          <w:rFonts w:ascii="Times New Roman" w:hAnsi="Times New Roman"/>
          <w:color w:val="000000" w:themeColor="text1"/>
          <w:sz w:val="26"/>
          <w:szCs w:val="26"/>
        </w:rPr>
        <w:t>a</w:t>
      </w:r>
      <w:proofErr w:type="gramEnd"/>
      <w:r w:rsidRPr="006026A4">
        <w:rPr>
          <w:rFonts w:ascii="Times New Roman" w:hAnsi="Times New Roman"/>
          <w:color w:val="000000" w:themeColor="text1"/>
          <w:sz w:val="26"/>
          <w:szCs w:val="26"/>
        </w:rPr>
        <w:t xml:space="preserve"> mijloacelor de măsurare supuse obligatoriu controlului legal, LO-2022, aprobată prin ordinul BRML nr.77/2022.</w:t>
      </w:r>
    </w:p>
    <w:p w:rsidR="00C176D2" w:rsidRPr="006026A4" w:rsidRDefault="00C176D2" w:rsidP="00C176D2">
      <w:pPr>
        <w:pStyle w:val="BodyText"/>
        <w:ind w:firstLine="720"/>
        <w:rPr>
          <w:rFonts w:ascii="Times New Roman" w:hAnsi="Times New Roman"/>
          <w:color w:val="000000" w:themeColor="text1"/>
          <w:sz w:val="26"/>
          <w:szCs w:val="26"/>
        </w:rPr>
      </w:pPr>
      <w:r>
        <w:rPr>
          <w:rFonts w:ascii="Times New Roman" w:hAnsi="Times New Roman"/>
          <w:color w:val="000000" w:themeColor="text1"/>
          <w:sz w:val="26"/>
          <w:szCs w:val="26"/>
        </w:rPr>
        <w:t xml:space="preserve">Intervalele dintre două etalonări sunt intervalele stabilite prin programarea internă la etalonare, în conformitate  cu solicitarea entităților organizatorice din CTE-urile care dețin in gestiune mijloace de măsurare din domeniul  ”mase”. </w:t>
      </w:r>
    </w:p>
    <w:p w:rsidR="001A02D4" w:rsidRPr="00AD7A44" w:rsidRDefault="001A02D4" w:rsidP="001A02D4">
      <w:pPr>
        <w:pStyle w:val="BodyText"/>
        <w:ind w:firstLine="720"/>
        <w:rPr>
          <w:sz w:val="26"/>
          <w:szCs w:val="26"/>
          <w:lang w:val="ro-RO"/>
        </w:rPr>
      </w:pPr>
      <w:r>
        <w:rPr>
          <w:sz w:val="26"/>
          <w:szCs w:val="26"/>
          <w:lang w:val="ro-RO"/>
        </w:rPr>
        <w:t>11.</w:t>
      </w:r>
      <w:r w:rsidR="00155013">
        <w:rPr>
          <w:sz w:val="26"/>
          <w:szCs w:val="26"/>
          <w:lang w:val="ro-RO"/>
        </w:rPr>
        <w:t>3</w:t>
      </w:r>
      <w:r w:rsidRPr="00AD7A44">
        <w:rPr>
          <w:sz w:val="26"/>
          <w:szCs w:val="26"/>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1A02D4" w:rsidRPr="00AD7A44" w:rsidRDefault="001A02D4" w:rsidP="001A02D4">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11.</w:t>
      </w:r>
      <w:r w:rsidR="00155013">
        <w:rPr>
          <w:rFonts w:ascii="Times New Roman" w:hAnsi="Times New Roman" w:cs="Times New Roman"/>
          <w:color w:val="auto"/>
          <w:sz w:val="26"/>
          <w:szCs w:val="26"/>
          <w:lang w:val="ro-RO"/>
        </w:rPr>
        <w:t>4</w:t>
      </w:r>
      <w:r w:rsidRPr="00AD7A44">
        <w:rPr>
          <w:rFonts w:ascii="Times New Roman" w:hAnsi="Times New Roman" w:cs="Times New Roman"/>
          <w:color w:val="auto"/>
          <w:sz w:val="26"/>
          <w:szCs w:val="26"/>
          <w:lang w:val="ro-RO"/>
        </w:rPr>
        <w:t xml:space="preserve">. </w:t>
      </w:r>
      <w:r w:rsidRPr="00AD7A44">
        <w:rPr>
          <w:rFonts w:ascii="Times New Roman" w:hAnsi="Times New Roman" w:cs="Times New Roman"/>
          <w:bCs/>
          <w:color w:val="auto"/>
        </w:rPr>
        <w:tab/>
      </w:r>
      <w:r w:rsidRPr="00AD7A44">
        <w:rPr>
          <w:rFonts w:ascii="Times New Roman" w:hAnsi="Times New Roman" w:cs="Times New Roman"/>
          <w:color w:val="auto"/>
          <w:sz w:val="26"/>
          <w:szCs w:val="26"/>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1A02D4" w:rsidRPr="00AD7A44" w:rsidRDefault="001A02D4" w:rsidP="001A02D4">
      <w:pPr>
        <w:pStyle w:val="BodyText"/>
        <w:ind w:firstLine="720"/>
        <w:rPr>
          <w:sz w:val="26"/>
          <w:szCs w:val="26"/>
          <w:lang w:val="ro-RO"/>
        </w:rPr>
      </w:pPr>
      <w:r>
        <w:rPr>
          <w:sz w:val="26"/>
          <w:szCs w:val="26"/>
          <w:lang w:val="ro-RO"/>
        </w:rPr>
        <w:t>11.</w:t>
      </w:r>
      <w:r w:rsidR="00155013">
        <w:rPr>
          <w:sz w:val="26"/>
          <w:szCs w:val="26"/>
          <w:lang w:val="ro-RO"/>
        </w:rPr>
        <w:t>5</w:t>
      </w:r>
      <w:r w:rsidRPr="00AD7A44">
        <w:rPr>
          <w:sz w:val="26"/>
          <w:szCs w:val="26"/>
          <w:lang w:val="ro-RO"/>
        </w:rPr>
        <w:t xml:space="preserve">.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1A02D4" w:rsidRPr="00AD7A44" w:rsidRDefault="001A02D4" w:rsidP="001A02D4">
      <w:pPr>
        <w:pStyle w:val="BodyText"/>
        <w:ind w:firstLine="720"/>
        <w:rPr>
          <w:sz w:val="26"/>
          <w:szCs w:val="26"/>
          <w:lang w:val="ro-RO"/>
        </w:rPr>
      </w:pPr>
      <w:r>
        <w:rPr>
          <w:sz w:val="26"/>
          <w:szCs w:val="26"/>
          <w:lang w:val="ro-RO"/>
        </w:rPr>
        <w:t>11.</w:t>
      </w:r>
      <w:r w:rsidR="00155013">
        <w:rPr>
          <w:sz w:val="26"/>
          <w:szCs w:val="26"/>
          <w:lang w:val="ro-RO"/>
        </w:rPr>
        <w:t>6</w:t>
      </w:r>
      <w:r w:rsidRPr="00AD7A44">
        <w:rPr>
          <w:sz w:val="26"/>
          <w:szCs w:val="26"/>
          <w:lang w:val="ro-RO"/>
        </w:rPr>
        <w:t>. Contractantul se angajează, sub sancțiunea achitării de daune-interese, ca actul juridic încheiat cu terțul susținător/terții susținători să includă:</w:t>
      </w:r>
    </w:p>
    <w:p w:rsidR="001A02D4" w:rsidRPr="00AD7A44" w:rsidRDefault="001A02D4" w:rsidP="001A02D4">
      <w:pPr>
        <w:pStyle w:val="BodyText"/>
        <w:ind w:firstLine="720"/>
        <w:rPr>
          <w:sz w:val="26"/>
          <w:szCs w:val="26"/>
          <w:lang w:val="ro-RO"/>
        </w:rPr>
      </w:pPr>
      <w:r w:rsidRPr="00AD7A44">
        <w:rPr>
          <w:sz w:val="26"/>
          <w:szCs w:val="26"/>
          <w:lang w:val="ro-RO"/>
        </w:rPr>
        <w:t xml:space="preserve">(i) obligații exprese cu privire la resursele detaliate puse la dispoziție de către acesta/aceștia; </w:t>
      </w:r>
    </w:p>
    <w:p w:rsidR="001A02D4" w:rsidRPr="00AD7A44" w:rsidRDefault="001A02D4" w:rsidP="001A02D4">
      <w:pPr>
        <w:pStyle w:val="BodyText"/>
        <w:ind w:firstLine="720"/>
        <w:rPr>
          <w:sz w:val="26"/>
          <w:szCs w:val="26"/>
          <w:lang w:val="ro-RO"/>
        </w:rPr>
      </w:pPr>
      <w:r w:rsidRPr="00AD7A44">
        <w:rPr>
          <w:sz w:val="26"/>
          <w:szCs w:val="26"/>
          <w:lang w:val="ro-RO"/>
        </w:rPr>
        <w:t xml:space="preserve">(ii) modalitatea și termenele în care se asigură punerea la dispoziția Contractantului a </w:t>
      </w:r>
      <w:r w:rsidRPr="00AD7A44">
        <w:rPr>
          <w:sz w:val="26"/>
          <w:szCs w:val="26"/>
          <w:lang w:val="ro-RO"/>
        </w:rPr>
        <w:lastRenderedPageBreak/>
        <w:t xml:space="preserve">acestor resurse; </w:t>
      </w:r>
    </w:p>
    <w:p w:rsidR="001A02D4" w:rsidRPr="00AD7A44" w:rsidRDefault="001A02D4" w:rsidP="001A02D4">
      <w:pPr>
        <w:pStyle w:val="BodyText"/>
        <w:ind w:firstLine="720"/>
        <w:rPr>
          <w:sz w:val="26"/>
          <w:szCs w:val="26"/>
          <w:lang w:val="ro-RO"/>
        </w:rPr>
      </w:pPr>
      <w:r w:rsidRPr="00AD7A44">
        <w:rPr>
          <w:sz w:val="26"/>
          <w:szCs w:val="26"/>
          <w:lang w:val="ro-RO"/>
        </w:rPr>
        <w:t xml:space="preserve">(iii) dreptul Contractantului la daune-interese în situația în care terțul susținător/terții susținători nu își îndeplinește/îndeplinesc obligațiile asumate; </w:t>
      </w:r>
    </w:p>
    <w:p w:rsidR="001A02D4" w:rsidRPr="00AD7A44" w:rsidRDefault="001A02D4" w:rsidP="001A02D4">
      <w:pPr>
        <w:pStyle w:val="BodyText"/>
        <w:ind w:firstLine="720"/>
        <w:rPr>
          <w:sz w:val="26"/>
          <w:szCs w:val="26"/>
          <w:lang w:val="ro-RO"/>
        </w:rPr>
      </w:pPr>
      <w:r w:rsidRPr="00AD7A44">
        <w:rPr>
          <w:sz w:val="26"/>
          <w:szCs w:val="26"/>
          <w:lang w:val="ro-RO"/>
        </w:rPr>
        <w:t xml:space="preserve"> (iv) renunțarea de către terțul susținător/terții susținători la beneficiile de diviziune și discuțiune;</w:t>
      </w:r>
    </w:p>
    <w:p w:rsidR="001A02D4" w:rsidRPr="00AD7A44" w:rsidRDefault="001A02D4" w:rsidP="001A02D4">
      <w:pPr>
        <w:pStyle w:val="BodyText"/>
        <w:ind w:firstLine="720"/>
        <w:rPr>
          <w:sz w:val="26"/>
          <w:szCs w:val="26"/>
          <w:lang w:val="ro-RO"/>
        </w:rPr>
      </w:pPr>
      <w:r w:rsidRPr="00AD7A44">
        <w:rPr>
          <w:sz w:val="26"/>
          <w:szCs w:val="26"/>
          <w:lang w:val="ro-RO"/>
        </w:rPr>
        <w:t xml:space="preserve">(v) obligația terțului susținător/terților susținători de a răspunde solidar cu Contractantul pentru executarea contractului de achiziție sectorial, numai în </w:t>
      </w:r>
      <w:r w:rsidR="00F63153">
        <w:rPr>
          <w:sz w:val="26"/>
          <w:szCs w:val="26"/>
          <w:lang w:val="ro-RO"/>
        </w:rPr>
        <w:t>situatia prevazuta la art. 11.3</w:t>
      </w:r>
      <w:r w:rsidRPr="00AD7A44">
        <w:rPr>
          <w:sz w:val="26"/>
          <w:szCs w:val="26"/>
          <w:lang w:val="ro-RO"/>
        </w:rPr>
        <w:t xml:space="preserve">; </w:t>
      </w:r>
    </w:p>
    <w:p w:rsidR="001A02D4" w:rsidRPr="00AD7A44" w:rsidRDefault="001A02D4" w:rsidP="001A02D4">
      <w:pPr>
        <w:autoSpaceDE w:val="0"/>
        <w:autoSpaceDN w:val="0"/>
        <w:adjustRightInd w:val="0"/>
        <w:ind w:firstLine="720"/>
        <w:jc w:val="both"/>
        <w:rPr>
          <w:sz w:val="26"/>
          <w:szCs w:val="26"/>
        </w:rPr>
      </w:pPr>
      <w:r w:rsidRPr="00AD7A44">
        <w:rPr>
          <w:sz w:val="26"/>
          <w:szCs w:val="26"/>
        </w:rPr>
        <w:t xml:space="preserve">(vi) </w:t>
      </w:r>
      <w:proofErr w:type="gramStart"/>
      <w:r w:rsidRPr="00AD7A44">
        <w:rPr>
          <w:sz w:val="26"/>
          <w:szCs w:val="26"/>
        </w:rPr>
        <w:t>obligația</w:t>
      </w:r>
      <w:proofErr w:type="gramEnd"/>
      <w:r w:rsidRPr="00AD7A44">
        <w:rPr>
          <w:sz w:val="26"/>
          <w:szCs w:val="26"/>
        </w:rPr>
        <w:t xml:space="preserve"> terțului susținător/terților susținători de a răspunde solidar cu Contractantul pentru executarea serviciilor/lucrărilor în legătură cu care terțul/terții au acordat susținerea, numai </w:t>
      </w:r>
      <w:r>
        <w:rPr>
          <w:sz w:val="26"/>
          <w:szCs w:val="26"/>
        </w:rPr>
        <w:t xml:space="preserve">in </w:t>
      </w:r>
      <w:r w:rsidR="00F63153">
        <w:rPr>
          <w:sz w:val="26"/>
          <w:szCs w:val="26"/>
        </w:rPr>
        <w:t>situatia prevazuta la art. 11.4</w:t>
      </w:r>
      <w:r w:rsidRPr="00AD7A44">
        <w:rPr>
          <w:sz w:val="26"/>
          <w:szCs w:val="26"/>
        </w:rPr>
        <w:t>;</w:t>
      </w:r>
    </w:p>
    <w:p w:rsidR="001A02D4" w:rsidRPr="00AD7A44" w:rsidRDefault="001A02D4" w:rsidP="001A02D4">
      <w:pPr>
        <w:autoSpaceDE w:val="0"/>
        <w:autoSpaceDN w:val="0"/>
        <w:adjustRightInd w:val="0"/>
        <w:ind w:firstLine="720"/>
        <w:jc w:val="both"/>
        <w:rPr>
          <w:sz w:val="26"/>
          <w:szCs w:val="26"/>
        </w:rPr>
      </w:pPr>
      <w:r w:rsidRPr="00AD7A44">
        <w:rPr>
          <w:sz w:val="26"/>
          <w:szCs w:val="26"/>
        </w:rPr>
        <w:t xml:space="preserve">(vii) </w:t>
      </w:r>
      <w:proofErr w:type="gramStart"/>
      <w:r w:rsidRPr="00AD7A44">
        <w:rPr>
          <w:sz w:val="26"/>
          <w:szCs w:val="26"/>
        </w:rPr>
        <w:t>obligații</w:t>
      </w:r>
      <w:proofErr w:type="gramEnd"/>
      <w:r w:rsidRPr="00AD7A44">
        <w:rPr>
          <w:sz w:val="26"/>
          <w:szCs w:val="26"/>
        </w:rPr>
        <w:t xml:space="preserve"> exprese cu privire la serviciile/lucrările pe care terțul le va presta/executa, numai în </w:t>
      </w:r>
      <w:r w:rsidR="00F63153">
        <w:rPr>
          <w:sz w:val="26"/>
          <w:szCs w:val="26"/>
        </w:rPr>
        <w:t>situatia prevazuta la art. 11.4</w:t>
      </w:r>
      <w:r>
        <w:rPr>
          <w:sz w:val="26"/>
          <w:szCs w:val="26"/>
        </w:rPr>
        <w:t>;</w:t>
      </w:r>
    </w:p>
    <w:p w:rsidR="001A02D4" w:rsidRPr="00AD7A44" w:rsidRDefault="001A02D4" w:rsidP="001A02D4">
      <w:pPr>
        <w:autoSpaceDE w:val="0"/>
        <w:autoSpaceDN w:val="0"/>
        <w:adjustRightInd w:val="0"/>
        <w:ind w:firstLine="720"/>
        <w:jc w:val="both"/>
        <w:rPr>
          <w:sz w:val="26"/>
          <w:szCs w:val="26"/>
        </w:rPr>
      </w:pPr>
      <w:r w:rsidRPr="00AD7A44">
        <w:rPr>
          <w:sz w:val="26"/>
          <w:szCs w:val="26"/>
        </w:rPr>
        <w:t xml:space="preserve">(viii) </w:t>
      </w:r>
      <w:proofErr w:type="gramStart"/>
      <w:r w:rsidRPr="00AD7A44">
        <w:rPr>
          <w:sz w:val="26"/>
          <w:szCs w:val="26"/>
        </w:rPr>
        <w:t>graficul</w:t>
      </w:r>
      <w:proofErr w:type="gramEnd"/>
      <w:r w:rsidRPr="00AD7A44">
        <w:rPr>
          <w:sz w:val="26"/>
          <w:szCs w:val="26"/>
        </w:rPr>
        <w:t xml:space="preserve"> de execuție pentru serviciile/lucrările pe care terțul le va presta/executa, așa cum a fost prezentat în propunerea tehnică, numai in situatia prevazuta la ar</w:t>
      </w:r>
      <w:r w:rsidR="00F63153">
        <w:rPr>
          <w:sz w:val="26"/>
          <w:szCs w:val="26"/>
        </w:rPr>
        <w:t>t. 11.4</w:t>
      </w:r>
      <w:r w:rsidRPr="00AD7A44">
        <w:rPr>
          <w:sz w:val="26"/>
          <w:szCs w:val="26"/>
        </w:rPr>
        <w:t>;</w:t>
      </w:r>
    </w:p>
    <w:p w:rsidR="001A02D4" w:rsidRPr="00AD7A44" w:rsidRDefault="001A02D4" w:rsidP="001A02D4">
      <w:pPr>
        <w:autoSpaceDE w:val="0"/>
        <w:autoSpaceDN w:val="0"/>
        <w:adjustRightInd w:val="0"/>
        <w:ind w:firstLine="720"/>
        <w:jc w:val="both"/>
        <w:rPr>
          <w:sz w:val="26"/>
          <w:szCs w:val="26"/>
        </w:rPr>
      </w:pPr>
      <w:r w:rsidRPr="00AD7A44">
        <w:rPr>
          <w:sz w:val="26"/>
          <w:szCs w:val="26"/>
        </w:rPr>
        <w:t xml:space="preserve">(ix) </w:t>
      </w:r>
      <w:proofErr w:type="gramStart"/>
      <w:r w:rsidRPr="00AD7A44">
        <w:rPr>
          <w:sz w:val="26"/>
          <w:szCs w:val="26"/>
        </w:rPr>
        <w:t>asumarea</w:t>
      </w:r>
      <w:proofErr w:type="gramEnd"/>
      <w:r w:rsidRPr="00AD7A44">
        <w:rPr>
          <w:sz w:val="26"/>
          <w:szCs w:val="26"/>
        </w:rPr>
        <w:t xml:space="preserve">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situatia prevazuta la art. 1</w:t>
      </w:r>
      <w:r w:rsidR="00F63153">
        <w:rPr>
          <w:sz w:val="26"/>
          <w:szCs w:val="26"/>
        </w:rPr>
        <w:t>1.5</w:t>
      </w:r>
      <w:r w:rsidRPr="00AD7A44">
        <w:rPr>
          <w:sz w:val="26"/>
          <w:szCs w:val="26"/>
        </w:rPr>
        <w:t>.</w:t>
      </w:r>
    </w:p>
    <w:p w:rsidR="001A02D4" w:rsidRPr="00AD7A44" w:rsidRDefault="001A02D4" w:rsidP="001A02D4">
      <w:pPr>
        <w:pStyle w:val="BodyText"/>
        <w:rPr>
          <w:sz w:val="26"/>
          <w:szCs w:val="26"/>
          <w:lang w:val="ro-RO"/>
        </w:rPr>
      </w:pPr>
      <w:r w:rsidRPr="00AD7A44">
        <w:rPr>
          <w:rFonts w:ascii="Trebuchet MS" w:hAnsi="Trebuchet MS" w:cs="Trebuchet MS"/>
          <w:i/>
          <w:iCs/>
          <w:sz w:val="22"/>
          <w:szCs w:val="22"/>
          <w:lang w:val="en-GB" w:eastAsia="en-US"/>
        </w:rPr>
        <w:t xml:space="preserve"> </w:t>
      </w:r>
      <w:r w:rsidRPr="00AD7A44">
        <w:rPr>
          <w:rFonts w:ascii="Trebuchet MS" w:hAnsi="Trebuchet MS" w:cs="Trebuchet MS"/>
          <w:i/>
          <w:iCs/>
          <w:sz w:val="22"/>
          <w:szCs w:val="22"/>
          <w:lang w:val="en-GB" w:eastAsia="en-US"/>
        </w:rPr>
        <w:tab/>
      </w:r>
      <w:r>
        <w:rPr>
          <w:sz w:val="26"/>
          <w:szCs w:val="26"/>
          <w:lang w:val="ro-RO"/>
        </w:rPr>
        <w:t>11.</w:t>
      </w:r>
      <w:r w:rsidR="00155013">
        <w:rPr>
          <w:sz w:val="26"/>
          <w:szCs w:val="26"/>
          <w:lang w:val="ro-RO"/>
        </w:rPr>
        <w:t>7</w:t>
      </w:r>
      <w:r w:rsidRPr="00AD7A44">
        <w:rPr>
          <w:sz w:val="26"/>
          <w:szCs w:val="26"/>
          <w:lang w:val="ro-RO"/>
        </w:rPr>
        <w:t xml:space="preserve">. Actul juridic încheiat cu terțul susținător/terții susținători va fi prezentat de Contractant odata cu contractul de achizitie si se va constitui in anexa la acesta. </w:t>
      </w:r>
    </w:p>
    <w:p w:rsidR="001A02D4" w:rsidRPr="00AD7A44" w:rsidRDefault="001A02D4" w:rsidP="001A02D4">
      <w:pPr>
        <w:pStyle w:val="BodyText"/>
        <w:ind w:firstLine="720"/>
        <w:rPr>
          <w:sz w:val="26"/>
          <w:szCs w:val="26"/>
          <w:lang w:val="ro-RO"/>
        </w:rPr>
      </w:pPr>
      <w:r>
        <w:rPr>
          <w:sz w:val="24"/>
          <w:szCs w:val="24"/>
        </w:rPr>
        <w:t>11.</w:t>
      </w:r>
      <w:r w:rsidR="00155013">
        <w:rPr>
          <w:sz w:val="24"/>
          <w:szCs w:val="24"/>
        </w:rPr>
        <w:t>8</w:t>
      </w:r>
      <w:r w:rsidRPr="00AD7A44">
        <w:rPr>
          <w:sz w:val="24"/>
          <w:szCs w:val="24"/>
        </w:rPr>
        <w:t xml:space="preserve">. </w:t>
      </w:r>
      <w:r w:rsidRPr="00AD7A44">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1A02D4" w:rsidRPr="00AD7A44" w:rsidRDefault="001A02D4" w:rsidP="001A02D4">
      <w:pPr>
        <w:pStyle w:val="BodyText"/>
        <w:ind w:firstLine="720"/>
        <w:rPr>
          <w:sz w:val="26"/>
          <w:szCs w:val="26"/>
          <w:lang w:val="ro-RO"/>
        </w:rPr>
      </w:pPr>
      <w:r>
        <w:rPr>
          <w:sz w:val="26"/>
          <w:szCs w:val="26"/>
          <w:lang w:val="ro-RO"/>
        </w:rPr>
        <w:t>11.</w:t>
      </w:r>
      <w:r w:rsidR="00155013">
        <w:rPr>
          <w:sz w:val="26"/>
          <w:szCs w:val="26"/>
          <w:lang w:val="ro-RO"/>
        </w:rPr>
        <w:t>9</w:t>
      </w:r>
      <w:r w:rsidRPr="00AD7A44">
        <w:rPr>
          <w:sz w:val="26"/>
          <w:szCs w:val="26"/>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1A02D4" w:rsidRPr="00150883" w:rsidRDefault="001A02D4" w:rsidP="001A02D4">
      <w:pPr>
        <w:pStyle w:val="BodyText"/>
        <w:ind w:firstLine="720"/>
        <w:rPr>
          <w:sz w:val="26"/>
          <w:szCs w:val="26"/>
          <w:lang w:val="ro-RO"/>
        </w:rPr>
      </w:pPr>
      <w:r>
        <w:rPr>
          <w:sz w:val="26"/>
          <w:szCs w:val="26"/>
          <w:lang w:val="ro-RO"/>
        </w:rPr>
        <w:t>11.</w:t>
      </w:r>
      <w:r w:rsidR="00155013">
        <w:rPr>
          <w:sz w:val="26"/>
          <w:szCs w:val="26"/>
          <w:lang w:val="ro-RO"/>
        </w:rPr>
        <w:t>10</w:t>
      </w:r>
      <w:r w:rsidRPr="00AD7A44">
        <w:rPr>
          <w:sz w:val="26"/>
          <w:szCs w:val="26"/>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C81DBD" w:rsidRPr="002331ED" w:rsidRDefault="00C81DBD" w:rsidP="00C81DBD">
      <w:pPr>
        <w:rPr>
          <w:color w:val="FF0000"/>
          <w:sz w:val="26"/>
          <w:szCs w:val="26"/>
          <w:lang w:val="pt-BR"/>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155013" w:rsidRPr="00EE5D87" w:rsidRDefault="00155013" w:rsidP="00155013">
      <w:pPr>
        <w:ind w:left="-90" w:right="29" w:firstLine="810"/>
        <w:jc w:val="both"/>
        <w:rPr>
          <w:sz w:val="26"/>
          <w:szCs w:val="26"/>
        </w:rPr>
      </w:pPr>
      <w:r w:rsidRPr="00EE5D87">
        <w:rPr>
          <w:sz w:val="26"/>
          <w:szCs w:val="26"/>
          <w:lang w:val="ro-RO"/>
        </w:rPr>
        <w:t>1</w:t>
      </w:r>
      <w:r>
        <w:rPr>
          <w:sz w:val="26"/>
          <w:szCs w:val="26"/>
          <w:lang w:val="ro-RO"/>
        </w:rPr>
        <w:t>2</w:t>
      </w:r>
      <w:r w:rsidRPr="00EE5D87">
        <w:rPr>
          <w:sz w:val="26"/>
          <w:szCs w:val="26"/>
          <w:lang w:val="ro-RO"/>
        </w:rPr>
        <w:t>.1</w:t>
      </w:r>
      <w:r w:rsidRPr="00EE5D87">
        <w:rPr>
          <w:sz w:val="26"/>
          <w:szCs w:val="26"/>
          <w:lang w:val="it-IT"/>
        </w:rPr>
        <w:t xml:space="preserve"> Receptia </w:t>
      </w:r>
      <w:r w:rsidRPr="00EE5D87">
        <w:rPr>
          <w:sz w:val="26"/>
          <w:szCs w:val="26"/>
        </w:rPr>
        <w:t>serviciilor, care sunt prestate in laboratoarele prestatorului, se va face la beneficiar de catre responsabilul cu metrologia din fiecare CTE.</w:t>
      </w:r>
    </w:p>
    <w:p w:rsidR="00155013" w:rsidRPr="009663BC" w:rsidRDefault="00155013" w:rsidP="00155013">
      <w:pPr>
        <w:jc w:val="both"/>
        <w:rPr>
          <w:sz w:val="26"/>
          <w:szCs w:val="26"/>
          <w:lang w:val="it-IT"/>
        </w:rPr>
      </w:pPr>
      <w:r w:rsidRPr="00EE5D87">
        <w:rPr>
          <w:sz w:val="26"/>
          <w:szCs w:val="26"/>
          <w:lang w:val="it-IT"/>
        </w:rPr>
        <w:t xml:space="preserve">        Daca prestatorul are sediul in alta localitate, receptia se face de asemenea la sediul beneficiarului. Beneficiarul semneaza de predarea/primirea mijloacelor de masurare si intra in posesia mijlocului de masurare, precum si a Buletinului de verificare metrologica/ </w:t>
      </w:r>
      <w:r w:rsidRPr="009663BC">
        <w:rPr>
          <w:sz w:val="26"/>
          <w:szCs w:val="26"/>
          <w:lang w:val="it-IT"/>
        </w:rPr>
        <w:t>Certificatului de etalonare, a procesului verbal de predare/primire si a bazei de calcul/situa</w:t>
      </w:r>
      <w:r w:rsidRPr="009663BC">
        <w:rPr>
          <w:rFonts w:ascii="Tahoma" w:hAnsi="Tahoma" w:cs="Tahoma"/>
          <w:sz w:val="26"/>
          <w:szCs w:val="26"/>
          <w:lang w:val="it-IT"/>
        </w:rPr>
        <w:t>ț</w:t>
      </w:r>
      <w:r w:rsidRPr="009663BC">
        <w:rPr>
          <w:sz w:val="26"/>
          <w:szCs w:val="26"/>
          <w:lang w:val="it-IT"/>
        </w:rPr>
        <w:t>iei de servicii/deviz după caz.</w:t>
      </w:r>
    </w:p>
    <w:p w:rsidR="00155013" w:rsidRPr="00EE5D87" w:rsidRDefault="00155013" w:rsidP="00155013">
      <w:pPr>
        <w:ind w:left="-90" w:right="29" w:firstLine="270"/>
        <w:jc w:val="both"/>
        <w:rPr>
          <w:sz w:val="26"/>
          <w:szCs w:val="26"/>
          <w:lang w:val="it-IT"/>
        </w:rPr>
      </w:pPr>
      <w:r w:rsidRPr="009663BC">
        <w:rPr>
          <w:sz w:val="26"/>
          <w:szCs w:val="26"/>
          <w:lang w:val="ro-RO"/>
        </w:rPr>
        <w:t xml:space="preserve">        1</w:t>
      </w:r>
      <w:r>
        <w:rPr>
          <w:sz w:val="26"/>
          <w:szCs w:val="26"/>
          <w:lang w:val="ro-RO"/>
        </w:rPr>
        <w:t>2</w:t>
      </w:r>
      <w:r w:rsidRPr="009663BC">
        <w:rPr>
          <w:sz w:val="26"/>
          <w:szCs w:val="26"/>
          <w:lang w:val="ro-RO"/>
        </w:rPr>
        <w:t xml:space="preserve">.2 </w:t>
      </w:r>
      <w:r w:rsidRPr="009663BC">
        <w:rPr>
          <w:sz w:val="26"/>
          <w:szCs w:val="26"/>
        </w:rPr>
        <w:t xml:space="preserve">Receptia serviciilor de verificare metrologica / etalonare, prestate la fata locului, in CTE-uri, se va face la beneficiar, de catre responsabilul cu metrologia din CTE, care intra in posesia Buletinului de verificare metrologica/Certificatului de etalonare, bazei de calcul </w:t>
      </w:r>
      <w:r w:rsidRPr="009663BC">
        <w:rPr>
          <w:sz w:val="26"/>
          <w:szCs w:val="26"/>
          <w:lang w:val="it-IT"/>
        </w:rPr>
        <w:t>/situa</w:t>
      </w:r>
      <w:r w:rsidRPr="009663BC">
        <w:rPr>
          <w:rFonts w:ascii="Tahoma" w:hAnsi="Tahoma" w:cs="Tahoma"/>
          <w:sz w:val="26"/>
          <w:szCs w:val="26"/>
          <w:lang w:val="it-IT"/>
        </w:rPr>
        <w:t>ț</w:t>
      </w:r>
      <w:r w:rsidRPr="009663BC">
        <w:rPr>
          <w:sz w:val="26"/>
          <w:szCs w:val="26"/>
          <w:lang w:val="it-IT"/>
        </w:rPr>
        <w:t>iei de servicii/</w:t>
      </w:r>
      <w:r w:rsidRPr="009663BC">
        <w:rPr>
          <w:sz w:val="26"/>
          <w:szCs w:val="26"/>
        </w:rPr>
        <w:t xml:space="preserve"> devizului, dupa caz.</w:t>
      </w:r>
    </w:p>
    <w:p w:rsidR="003410D8" w:rsidRPr="00386D04" w:rsidRDefault="00386D04" w:rsidP="00386D04">
      <w:pPr>
        <w:shd w:val="clear" w:color="auto" w:fill="D9D9D9"/>
        <w:rPr>
          <w:b/>
          <w:sz w:val="26"/>
          <w:szCs w:val="26"/>
        </w:rPr>
      </w:pPr>
      <w:r w:rsidRPr="00386D04">
        <w:rPr>
          <w:b/>
          <w:sz w:val="26"/>
          <w:szCs w:val="26"/>
        </w:rPr>
        <w:t>CAP. 13. CONDIŢIILE DE PLATĂ</w:t>
      </w:r>
    </w:p>
    <w:p w:rsidR="00386D04" w:rsidRPr="002331ED" w:rsidRDefault="00386D04" w:rsidP="00386D04">
      <w:pPr>
        <w:ind w:firstLine="720"/>
        <w:jc w:val="both"/>
        <w:rPr>
          <w:sz w:val="26"/>
          <w:szCs w:val="26"/>
          <w:lang w:val="it-IT"/>
        </w:rPr>
      </w:pPr>
      <w:r>
        <w:rPr>
          <w:sz w:val="26"/>
          <w:szCs w:val="26"/>
          <w:lang w:val="fr-FR"/>
        </w:rPr>
        <w:lastRenderedPageBreak/>
        <w:t>13.1</w:t>
      </w:r>
      <w:r w:rsidRPr="002331ED">
        <w:rPr>
          <w:sz w:val="26"/>
          <w:szCs w:val="26"/>
          <w:lang w:val="fr-FR"/>
        </w:rPr>
        <w:t>. Operaţiunile financiar-bancare dintre prestat</w:t>
      </w:r>
      <w:r w:rsidRPr="002331ED">
        <w:rPr>
          <w:sz w:val="26"/>
          <w:szCs w:val="26"/>
          <w:lang w:val="it-IT"/>
        </w:rPr>
        <w:t>or şi beneficiar se vor efectua prin băncile şi conturile menţionate la capitolul 1.</w:t>
      </w:r>
    </w:p>
    <w:p w:rsidR="00386D04" w:rsidRPr="002331ED" w:rsidRDefault="00386D04" w:rsidP="00386D04">
      <w:pPr>
        <w:pStyle w:val="BodyText"/>
        <w:ind w:firstLine="720"/>
        <w:rPr>
          <w:rFonts w:ascii="Times New Roman" w:hAnsi="Times New Roman"/>
          <w:color w:val="000000"/>
          <w:sz w:val="26"/>
          <w:szCs w:val="26"/>
        </w:rPr>
      </w:pPr>
      <w:r>
        <w:rPr>
          <w:rFonts w:ascii="Times New Roman" w:hAnsi="Times New Roman"/>
          <w:sz w:val="26"/>
          <w:szCs w:val="26"/>
        </w:rPr>
        <w:t>13.2</w:t>
      </w:r>
      <w:r w:rsidRPr="002331ED">
        <w:rPr>
          <w:rFonts w:ascii="Times New Roman" w:hAnsi="Times New Roman"/>
          <w:sz w:val="26"/>
          <w:szCs w:val="26"/>
        </w:rPr>
        <w:t xml:space="preserve">. </w:t>
      </w:r>
      <w:r w:rsidRPr="002331ED">
        <w:rPr>
          <w:rFonts w:ascii="Times New Roman" w:hAnsi="Times New Roman"/>
          <w:color w:val="000000"/>
          <w:sz w:val="26"/>
          <w:szCs w:val="26"/>
        </w:rPr>
        <w:t xml:space="preserve">Orice modificare a numărului de cont bancar sau a altor elemente </w:t>
      </w:r>
      <w:proofErr w:type="gramStart"/>
      <w:r w:rsidRPr="002331ED">
        <w:rPr>
          <w:rFonts w:ascii="Times New Roman" w:hAnsi="Times New Roman"/>
          <w:color w:val="000000"/>
          <w:sz w:val="26"/>
          <w:szCs w:val="26"/>
        </w:rPr>
        <w:t>ce</w:t>
      </w:r>
      <w:proofErr w:type="gramEnd"/>
      <w:r w:rsidRPr="002331ED">
        <w:rPr>
          <w:rFonts w:ascii="Times New Roman" w:hAnsi="Times New Roman"/>
          <w:color w:val="000000"/>
          <w:sz w:val="26"/>
          <w:szCs w:val="26"/>
        </w:rPr>
        <w:t xml:space="preserve"> ar influenţa efectuarea operaţiilor financiar-bancare între părţi va face obiectul unui act adiţional la contract. Actul adiţional se va întocmi de către partea care a solicitat efectuarea modificării.</w:t>
      </w:r>
    </w:p>
    <w:p w:rsidR="00386D04" w:rsidRPr="002331ED" w:rsidRDefault="00386D04" w:rsidP="00386D04">
      <w:pPr>
        <w:pStyle w:val="BodyText"/>
        <w:ind w:firstLine="720"/>
        <w:rPr>
          <w:rFonts w:ascii="Times New Roman" w:hAnsi="Times New Roman"/>
          <w:sz w:val="26"/>
          <w:szCs w:val="26"/>
        </w:rPr>
      </w:pPr>
      <w:r>
        <w:rPr>
          <w:rFonts w:ascii="Times New Roman" w:hAnsi="Times New Roman"/>
          <w:color w:val="000000"/>
          <w:sz w:val="26"/>
          <w:szCs w:val="26"/>
        </w:rPr>
        <w:t>13.3</w:t>
      </w:r>
      <w:r w:rsidRPr="002331ED">
        <w:rPr>
          <w:rFonts w:ascii="Times New Roman" w:hAnsi="Times New Roman"/>
          <w:color w:val="000000"/>
          <w:sz w:val="26"/>
          <w:szCs w:val="26"/>
        </w:rPr>
        <w:t>.</w:t>
      </w:r>
      <w:r w:rsidRPr="002331ED">
        <w:rPr>
          <w:rFonts w:ascii="Times New Roman" w:hAnsi="Times New Roman"/>
          <w:sz w:val="26"/>
          <w:szCs w:val="26"/>
        </w:rPr>
        <w:t xml:space="preserve"> Decontarea serviciilor prestate se face în lei, pe baza facturilor emise de prestator însoţite de copii ale următoarele documente:</w:t>
      </w:r>
    </w:p>
    <w:p w:rsidR="00155013" w:rsidRPr="00A23681" w:rsidRDefault="00155013" w:rsidP="00155013">
      <w:pPr>
        <w:pStyle w:val="BodyText"/>
        <w:ind w:firstLine="720"/>
        <w:rPr>
          <w:sz w:val="26"/>
          <w:szCs w:val="26"/>
          <w:lang w:val="it-IT"/>
        </w:rPr>
      </w:pPr>
      <w:r w:rsidRPr="00A23681">
        <w:rPr>
          <w:sz w:val="26"/>
          <w:szCs w:val="26"/>
          <w:lang w:val="it-IT"/>
        </w:rPr>
        <w:t>-</w:t>
      </w:r>
      <w:r>
        <w:rPr>
          <w:sz w:val="26"/>
          <w:szCs w:val="26"/>
          <w:lang w:val="it-IT"/>
        </w:rPr>
        <w:t xml:space="preserve"> buletin de </w:t>
      </w:r>
      <w:r w:rsidRPr="00A23681">
        <w:rPr>
          <w:sz w:val="26"/>
          <w:szCs w:val="26"/>
          <w:lang w:val="it-IT"/>
        </w:rPr>
        <w:t xml:space="preserve"> </w:t>
      </w:r>
      <w:r>
        <w:rPr>
          <w:sz w:val="26"/>
          <w:szCs w:val="26"/>
          <w:lang w:val="it-IT"/>
        </w:rPr>
        <w:t>verificare metrologica/</w:t>
      </w:r>
      <w:r w:rsidRPr="00A23681">
        <w:rPr>
          <w:sz w:val="26"/>
          <w:szCs w:val="26"/>
          <w:lang w:val="it-IT"/>
        </w:rPr>
        <w:t>certificat de etalonare</w:t>
      </w:r>
      <w:r>
        <w:rPr>
          <w:sz w:val="26"/>
          <w:szCs w:val="26"/>
          <w:lang w:val="it-IT"/>
        </w:rPr>
        <w:t>;</w:t>
      </w:r>
    </w:p>
    <w:p w:rsidR="00155013" w:rsidRPr="00A23681" w:rsidRDefault="00155013" w:rsidP="00155013">
      <w:pPr>
        <w:pStyle w:val="BodyText"/>
        <w:ind w:firstLine="720"/>
        <w:rPr>
          <w:sz w:val="26"/>
          <w:szCs w:val="26"/>
          <w:lang w:val="it-IT"/>
        </w:rPr>
      </w:pPr>
      <w:r w:rsidRPr="00A23681">
        <w:rPr>
          <w:sz w:val="26"/>
          <w:szCs w:val="26"/>
          <w:lang w:val="it-IT"/>
        </w:rPr>
        <w:t>- baza de calcul</w:t>
      </w:r>
      <w:r>
        <w:rPr>
          <w:sz w:val="26"/>
          <w:szCs w:val="26"/>
          <w:lang w:val="it-IT"/>
        </w:rPr>
        <w:t>/</w:t>
      </w:r>
      <w:r w:rsidRPr="000E7701">
        <w:rPr>
          <w:sz w:val="26"/>
          <w:szCs w:val="26"/>
          <w:lang w:val="it-IT"/>
        </w:rPr>
        <w:t>situa</w:t>
      </w:r>
      <w:r w:rsidRPr="000E7701">
        <w:rPr>
          <w:rFonts w:ascii="Tahoma" w:hAnsi="Tahoma" w:cs="Tahoma"/>
          <w:sz w:val="26"/>
          <w:szCs w:val="26"/>
          <w:lang w:val="it-IT"/>
        </w:rPr>
        <w:t>ț</w:t>
      </w:r>
      <w:r w:rsidRPr="000E7701">
        <w:rPr>
          <w:sz w:val="26"/>
          <w:szCs w:val="26"/>
          <w:lang w:val="it-IT"/>
        </w:rPr>
        <w:t>ie de servicii/deviz</w:t>
      </w:r>
      <w:r>
        <w:rPr>
          <w:sz w:val="26"/>
          <w:szCs w:val="26"/>
          <w:lang w:val="it-IT"/>
        </w:rPr>
        <w:t xml:space="preserve">, dupa caz. </w:t>
      </w:r>
    </w:p>
    <w:p w:rsidR="00386D04" w:rsidRPr="002331ED" w:rsidRDefault="00386D04" w:rsidP="00155013">
      <w:pPr>
        <w:pStyle w:val="BodyText"/>
        <w:ind w:firstLine="720"/>
        <w:rPr>
          <w:rFonts w:ascii="Times New Roman" w:hAnsi="Times New Roman"/>
          <w:sz w:val="26"/>
          <w:szCs w:val="26"/>
        </w:rPr>
      </w:pPr>
      <w:r>
        <w:rPr>
          <w:rFonts w:ascii="Times New Roman" w:hAnsi="Times New Roman"/>
          <w:sz w:val="26"/>
          <w:szCs w:val="26"/>
        </w:rPr>
        <w:t>13.4</w:t>
      </w:r>
      <w:r w:rsidRPr="002331ED">
        <w:rPr>
          <w:rFonts w:ascii="Times New Roman" w:hAnsi="Times New Roman"/>
          <w:sz w:val="26"/>
          <w:szCs w:val="26"/>
        </w:rPr>
        <w:t xml:space="preserve">. Facturile vor fi plătite direct, prin </w:t>
      </w:r>
      <w:r>
        <w:rPr>
          <w:rFonts w:ascii="Times New Roman" w:hAnsi="Times New Roman"/>
          <w:sz w:val="26"/>
          <w:szCs w:val="26"/>
        </w:rPr>
        <w:t>ordin de plata</w:t>
      </w:r>
      <w:r w:rsidRPr="002331ED">
        <w:rPr>
          <w:rFonts w:ascii="Times New Roman" w:hAnsi="Times New Roman"/>
          <w:sz w:val="26"/>
          <w:szCs w:val="26"/>
        </w:rPr>
        <w:t>, termenul de scadenţă pentru plat</w:t>
      </w:r>
      <w:r>
        <w:rPr>
          <w:rFonts w:ascii="Times New Roman" w:hAnsi="Times New Roman"/>
          <w:sz w:val="26"/>
          <w:szCs w:val="26"/>
        </w:rPr>
        <w:t>a acestora fiind de 6</w:t>
      </w:r>
      <w:r w:rsidRPr="002331ED">
        <w:rPr>
          <w:rFonts w:ascii="Times New Roman" w:hAnsi="Times New Roman"/>
          <w:sz w:val="26"/>
          <w:szCs w:val="26"/>
        </w:rPr>
        <w:t xml:space="preserve">0 de zile calendaristice de la data înregistrării facturii la sediul achizitorului. </w:t>
      </w:r>
      <w:r w:rsidRPr="002331ED">
        <w:rPr>
          <w:rFonts w:ascii="Times New Roman" w:hAnsi="Times New Roman"/>
          <w:color w:val="000000"/>
          <w:sz w:val="26"/>
          <w:szCs w:val="26"/>
        </w:rPr>
        <w:t>În cazul neîndeplinirii în termen</w:t>
      </w:r>
      <w:r>
        <w:rPr>
          <w:rFonts w:ascii="Times New Roman" w:hAnsi="Times New Roman"/>
          <w:color w:val="000000"/>
          <w:sz w:val="26"/>
          <w:szCs w:val="26"/>
        </w:rPr>
        <w:t>ul</w:t>
      </w:r>
      <w:r w:rsidRPr="002331ED">
        <w:rPr>
          <w:rFonts w:ascii="Times New Roman" w:hAnsi="Times New Roman"/>
          <w:color w:val="000000"/>
          <w:sz w:val="26"/>
          <w:szCs w:val="26"/>
        </w:rPr>
        <w:t xml:space="preserve"> scadenţei a obligaţiilor de plată, prestatorul este îndreptăţit să pretindă penalităţile prevăzut</w:t>
      </w:r>
      <w:r>
        <w:rPr>
          <w:rFonts w:ascii="Times New Roman" w:hAnsi="Times New Roman"/>
          <w:color w:val="000000"/>
          <w:sz w:val="26"/>
          <w:szCs w:val="26"/>
        </w:rPr>
        <w:t>e la cap.14</w:t>
      </w:r>
      <w:r w:rsidRPr="002331ED">
        <w:rPr>
          <w:rFonts w:ascii="Times New Roman" w:hAnsi="Times New Roman"/>
          <w:color w:val="000000"/>
          <w:sz w:val="26"/>
          <w:szCs w:val="26"/>
        </w:rPr>
        <w:t>.</w:t>
      </w:r>
      <w:r w:rsidRPr="002331ED">
        <w:rPr>
          <w:rFonts w:ascii="Times New Roman" w:hAnsi="Times New Roman"/>
          <w:sz w:val="26"/>
          <w:szCs w:val="26"/>
        </w:rPr>
        <w:t xml:space="preserve"> </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13.5</w:t>
      </w:r>
      <w:r w:rsidRPr="002331ED">
        <w:rPr>
          <w:rFonts w:ascii="Times New Roman" w:hAnsi="Times New Roman"/>
          <w:sz w:val="26"/>
          <w:szCs w:val="26"/>
        </w:rPr>
        <w:t>. Serviciile prestate de prestator în afara celor prevăzute în contract şi în acte adiţionale nu vor fi plătite prestatorului; aceeaşi clauză se aplică şi pentru serviciile efectuate care nu respectă prevederile contractului.</w:t>
      </w:r>
    </w:p>
    <w:p w:rsidR="00C515A0" w:rsidRPr="002331ED" w:rsidRDefault="00386D04"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00C81DBD" w:rsidRPr="002331ED">
        <w:rPr>
          <w:rFonts w:ascii="Times New Roman" w:hAnsi="Times New Roman"/>
          <w:sz w:val="26"/>
          <w:szCs w:val="26"/>
        </w:rPr>
        <w:t>. PENALITĂŢI, DAUNE INTERESE</w:t>
      </w:r>
      <w:r w:rsidR="00C81DBD" w:rsidRPr="002331ED">
        <w:rPr>
          <w:rFonts w:ascii="Times New Roman" w:hAnsi="Times New Roman"/>
          <w:color w:val="000000"/>
          <w:sz w:val="26"/>
          <w:szCs w:val="26"/>
        </w:rPr>
        <w:tab/>
      </w:r>
    </w:p>
    <w:p w:rsidR="00221477" w:rsidRPr="00221477" w:rsidRDefault="00386D04" w:rsidP="00221477">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 xml:space="preserve">.1. </w:t>
      </w:r>
      <w:r w:rsidR="00221477" w:rsidRPr="00221477">
        <w:rPr>
          <w:rFonts w:ascii="Times New Roman" w:hAnsi="Times New Roman"/>
          <w:color w:val="000000"/>
          <w:sz w:val="26"/>
          <w:szCs w:val="26"/>
          <w:lang w:val="ro-RO"/>
        </w:rPr>
        <w:t xml:space="preserve">În cazul în care, din culpa sa, </w:t>
      </w:r>
      <w:r w:rsidR="00221477" w:rsidRPr="00155013">
        <w:rPr>
          <w:rFonts w:ascii="Times New Roman" w:hAnsi="Times New Roman"/>
          <w:color w:val="000000" w:themeColor="text1"/>
          <w:sz w:val="26"/>
          <w:szCs w:val="26"/>
          <w:lang w:val="ro-RO"/>
        </w:rPr>
        <w:t>prestatorul</w:t>
      </w:r>
      <w:r w:rsidR="00221477" w:rsidRPr="00221477">
        <w:rPr>
          <w:rFonts w:ascii="Times New Roman" w:hAnsi="Times New Roman"/>
          <w:color w:val="FF0000"/>
          <w:sz w:val="26"/>
          <w:szCs w:val="26"/>
          <w:lang w:val="ro-RO"/>
        </w:rPr>
        <w:t xml:space="preserve"> </w:t>
      </w:r>
      <w:r w:rsidR="00221477" w:rsidRPr="00221477">
        <w:rPr>
          <w:rFonts w:ascii="Times New Roman" w:hAnsi="Times New Roman"/>
          <w:color w:val="000000"/>
          <w:sz w:val="26"/>
          <w:szCs w:val="26"/>
          <w:lang w:val="ro-RO"/>
        </w:rPr>
        <w:t xml:space="preserve">nu reuşeşte să îşi îndeplinească obligaţiile asumate, atunci achizitorul are dreptul de a calcula si pretinde penalităţi egale cu </w:t>
      </w:r>
      <w:r w:rsidR="00221477" w:rsidRPr="00221477">
        <w:rPr>
          <w:rStyle w:val="l5def1"/>
          <w:rFonts w:ascii="Times New Roman" w:hAnsi="Times New Roman" w:cs="Times New Roman"/>
          <w:lang w:val="en-GB"/>
        </w:rPr>
        <w:t xml:space="preserve">dobânda legala </w:t>
      </w:r>
      <w:r w:rsidR="00221477" w:rsidRPr="00890B80">
        <w:rPr>
          <w:rStyle w:val="l5def1"/>
          <w:rFonts w:ascii="Times New Roman" w:hAnsi="Times New Roman" w:cs="Times New Roman"/>
          <w:color w:val="auto"/>
          <w:lang w:val="en-GB"/>
        </w:rPr>
        <w:t>penalizatoare</w:t>
      </w:r>
      <w:r w:rsidR="00221477" w:rsidRPr="00890B80">
        <w:rPr>
          <w:rFonts w:ascii="Times New Roman" w:hAnsi="Times New Roman"/>
          <w:sz w:val="26"/>
          <w:szCs w:val="26"/>
          <w:lang w:val="ro-RO"/>
        </w:rPr>
        <w:t>, raportate la valoarea</w:t>
      </w:r>
      <w:r w:rsidR="00221477" w:rsidRPr="00221477">
        <w:rPr>
          <w:rFonts w:ascii="Times New Roman" w:hAnsi="Times New Roman"/>
          <w:color w:val="FF0000"/>
          <w:sz w:val="26"/>
          <w:szCs w:val="26"/>
          <w:lang w:val="ro-RO"/>
        </w:rPr>
        <w:t xml:space="preserve"> </w:t>
      </w:r>
      <w:r w:rsidR="00221477" w:rsidRPr="00155013">
        <w:rPr>
          <w:rFonts w:ascii="Times New Roman" w:hAnsi="Times New Roman"/>
          <w:color w:val="000000" w:themeColor="text1"/>
          <w:sz w:val="26"/>
          <w:szCs w:val="26"/>
          <w:lang w:val="ro-RO"/>
        </w:rPr>
        <w:t xml:space="preserve">serviciilor </w:t>
      </w:r>
      <w:r w:rsidR="009726B3" w:rsidRPr="00155013">
        <w:rPr>
          <w:rFonts w:ascii="Times New Roman" w:hAnsi="Times New Roman"/>
          <w:color w:val="000000" w:themeColor="text1"/>
          <w:sz w:val="26"/>
          <w:szCs w:val="26"/>
          <w:lang w:val="ro-RO"/>
        </w:rPr>
        <w:t>prestate cu intarziere</w:t>
      </w:r>
      <w:r w:rsidR="00221477" w:rsidRPr="00155013">
        <w:rPr>
          <w:rFonts w:ascii="Times New Roman" w:hAnsi="Times New Roman"/>
          <w:color w:val="000000" w:themeColor="text1"/>
          <w:sz w:val="26"/>
          <w:szCs w:val="26"/>
          <w:lang w:val="ro-RO"/>
        </w:rPr>
        <w:t xml:space="preserve"> sau </w:t>
      </w:r>
      <w:r w:rsidR="0017480B" w:rsidRPr="00155013">
        <w:rPr>
          <w:rFonts w:ascii="Times New Roman" w:hAnsi="Times New Roman"/>
          <w:color w:val="000000" w:themeColor="text1"/>
          <w:sz w:val="26"/>
          <w:szCs w:val="26"/>
          <w:lang w:val="ro-RO"/>
        </w:rPr>
        <w:t>cu neconformitati</w:t>
      </w:r>
      <w:r w:rsidR="00221477" w:rsidRPr="00221477">
        <w:rPr>
          <w:rFonts w:ascii="Times New Roman" w:hAnsi="Times New Roman"/>
          <w:color w:val="000000"/>
          <w:sz w:val="26"/>
          <w:szCs w:val="26"/>
          <w:lang w:val="ro-RO"/>
        </w:rPr>
        <w:t>, pentru fiecare zi de întârziere.</w:t>
      </w:r>
    </w:p>
    <w:p w:rsidR="00221477" w:rsidRPr="001A02D4" w:rsidRDefault="00221477" w:rsidP="00221477">
      <w:pPr>
        <w:ind w:firstLine="708"/>
        <w:jc w:val="both"/>
        <w:rPr>
          <w:sz w:val="26"/>
          <w:szCs w:val="26"/>
          <w:lang w:val="en-US"/>
        </w:rPr>
      </w:pPr>
      <w:r w:rsidRPr="00221477">
        <w:rPr>
          <w:color w:val="000000"/>
          <w:sz w:val="26"/>
          <w:szCs w:val="26"/>
        </w:rPr>
        <w:t xml:space="preserve">Achizitorul are dreptul de a deduce aceste </w:t>
      </w:r>
      <w:r w:rsidRPr="001A02D4">
        <w:rPr>
          <w:sz w:val="26"/>
          <w:szCs w:val="26"/>
        </w:rPr>
        <w:t xml:space="preserve">penalitati din obligaţiile de plată a preţului prin retinerea din facturile introduse la plata de prestator, fără nicio formalitate prealabilă de punere în întârziere .                                                                    </w:t>
      </w:r>
    </w:p>
    <w:p w:rsidR="00221477" w:rsidRPr="001A02D4" w:rsidRDefault="00221477" w:rsidP="00221477">
      <w:pPr>
        <w:ind w:firstLine="720"/>
        <w:jc w:val="both"/>
      </w:pPr>
      <w:r w:rsidRPr="001A02D4">
        <w:rPr>
          <w:sz w:val="26"/>
          <w:szCs w:val="26"/>
        </w:rPr>
        <w:t>În cazul în care penalităţile de întârziere nu pot fi deduse din obligaţiile de plată a preţului, prestatorul are obligaţia de a le plăti în termen de maxim 10 (zece) zile de la solicitarea</w:t>
      </w:r>
      <w:proofErr w:type="gramStart"/>
      <w:r w:rsidRPr="001A02D4">
        <w:rPr>
          <w:sz w:val="26"/>
          <w:szCs w:val="26"/>
        </w:rPr>
        <w:t>  ELCEN</w:t>
      </w:r>
      <w:proofErr w:type="gramEnd"/>
      <w:r w:rsidRPr="001A02D4">
        <w:t>.</w:t>
      </w:r>
    </w:p>
    <w:p w:rsidR="00221477" w:rsidRPr="00155013" w:rsidRDefault="00221477" w:rsidP="00221477">
      <w:pPr>
        <w:shd w:val="clear" w:color="auto" w:fill="FFFFFF"/>
        <w:spacing w:line="266" w:lineRule="exact"/>
        <w:ind w:right="14" w:firstLine="708"/>
        <w:jc w:val="both"/>
        <w:rPr>
          <w:color w:val="000000" w:themeColor="text1"/>
          <w:spacing w:val="-3"/>
          <w:sz w:val="26"/>
          <w:szCs w:val="26"/>
          <w:lang w:val="ro-RO"/>
        </w:rPr>
      </w:pPr>
      <w:r w:rsidRPr="002331ED">
        <w:rPr>
          <w:sz w:val="26"/>
          <w:szCs w:val="26"/>
          <w:lang w:val="ro-RO"/>
        </w:rPr>
        <w:t xml:space="preserve">Penalităţile </w:t>
      </w:r>
      <w:r w:rsidRPr="002331ED">
        <w:rPr>
          <w:spacing w:val="-3"/>
          <w:sz w:val="26"/>
          <w:szCs w:val="26"/>
          <w:lang w:val="ro-RO"/>
        </w:rPr>
        <w:t>nu vor putea depăşi</w:t>
      </w:r>
      <w:r w:rsidRPr="001A02D4">
        <w:rPr>
          <w:spacing w:val="-3"/>
          <w:sz w:val="26"/>
          <w:szCs w:val="26"/>
          <w:lang w:val="ro-RO"/>
        </w:rPr>
        <w:t xml:space="preserve"> </w:t>
      </w:r>
      <w:r w:rsidRPr="001A02D4">
        <w:rPr>
          <w:sz w:val="26"/>
          <w:szCs w:val="26"/>
          <w:lang w:val="ro-RO"/>
        </w:rPr>
        <w:t>valoarea</w:t>
      </w:r>
      <w:r w:rsidRPr="000664C5">
        <w:rPr>
          <w:color w:val="FF0000"/>
          <w:sz w:val="26"/>
          <w:szCs w:val="26"/>
          <w:lang w:val="ro-RO"/>
        </w:rPr>
        <w:t xml:space="preserve"> </w:t>
      </w:r>
      <w:r w:rsidRPr="00155013">
        <w:rPr>
          <w:color w:val="000000" w:themeColor="text1"/>
          <w:sz w:val="26"/>
          <w:szCs w:val="26"/>
          <w:lang w:val="ro-RO"/>
        </w:rPr>
        <w:t xml:space="preserve">serviciilor </w:t>
      </w:r>
      <w:r w:rsidR="009726B3" w:rsidRPr="00155013">
        <w:rPr>
          <w:color w:val="000000" w:themeColor="text1"/>
          <w:sz w:val="26"/>
          <w:szCs w:val="26"/>
          <w:lang w:val="ro-RO"/>
        </w:rPr>
        <w:t>prestate cu intarziere</w:t>
      </w:r>
      <w:r w:rsidRPr="00155013">
        <w:rPr>
          <w:color w:val="000000" w:themeColor="text1"/>
          <w:sz w:val="26"/>
          <w:szCs w:val="26"/>
          <w:lang w:val="ro-RO"/>
        </w:rPr>
        <w:t xml:space="preserve"> sau </w:t>
      </w:r>
      <w:r w:rsidR="0017480B" w:rsidRPr="00155013">
        <w:rPr>
          <w:color w:val="000000" w:themeColor="text1"/>
          <w:sz w:val="26"/>
          <w:szCs w:val="26"/>
          <w:lang w:val="ro-RO"/>
        </w:rPr>
        <w:t xml:space="preserve">cu </w:t>
      </w:r>
      <w:r w:rsidRPr="00155013">
        <w:rPr>
          <w:color w:val="000000" w:themeColor="text1"/>
          <w:sz w:val="26"/>
          <w:szCs w:val="26"/>
          <w:lang w:val="ro-RO"/>
        </w:rPr>
        <w:t>neco</w:t>
      </w:r>
      <w:r w:rsidR="0017480B" w:rsidRPr="00155013">
        <w:rPr>
          <w:color w:val="000000" w:themeColor="text1"/>
          <w:sz w:val="26"/>
          <w:szCs w:val="26"/>
          <w:lang w:val="ro-RO"/>
        </w:rPr>
        <w:t>nformitati</w:t>
      </w:r>
      <w:r w:rsidRPr="00155013">
        <w:rPr>
          <w:color w:val="000000" w:themeColor="text1"/>
          <w:spacing w:val="-3"/>
          <w:sz w:val="26"/>
          <w:szCs w:val="26"/>
          <w:lang w:val="ro-RO"/>
        </w:rPr>
        <w:t>.</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4C643C" w:rsidRPr="002331ED" w:rsidRDefault="00386D04" w:rsidP="004C643C">
      <w:pPr>
        <w:pStyle w:val="BodyText"/>
        <w:rPr>
          <w:rFonts w:ascii="Times New Roman" w:hAnsi="Times New Roman"/>
          <w:sz w:val="26"/>
          <w:szCs w:val="26"/>
          <w:lang w:val="ro-RO"/>
        </w:rPr>
      </w:pPr>
      <w:r>
        <w:rPr>
          <w:rFonts w:ascii="Times New Roman" w:hAnsi="Times New Roman"/>
          <w:sz w:val="26"/>
          <w:szCs w:val="26"/>
          <w:lang w:val="ro-RO"/>
        </w:rPr>
        <w:tab/>
        <w:t>14</w:t>
      </w:r>
      <w:r w:rsidR="004C643C" w:rsidRPr="002331ED">
        <w:rPr>
          <w:rFonts w:ascii="Times New Roman" w:hAnsi="Times New Roman"/>
          <w:sz w:val="26"/>
          <w:szCs w:val="26"/>
          <w:lang w:val="ro-RO"/>
        </w:rPr>
        <w:t xml:space="preserve">.3. Nerespectarea obligaţiilor asumate prin prezentul contract de către una dintre părţi, în mod culpabil şi repetat, dă dreptul părţii lezate de a considera contractul de drept reziliat </w:t>
      </w:r>
      <w:r w:rsidR="006126D1" w:rsidRPr="002331ED">
        <w:rPr>
          <w:rFonts w:ascii="Times New Roman" w:hAnsi="Times New Roman"/>
          <w:sz w:val="26"/>
          <w:szCs w:val="26"/>
          <w:lang w:val="ro-RO"/>
        </w:rPr>
        <w:t xml:space="preserve">cu notificare prealabila </w:t>
      </w:r>
      <w:r w:rsidR="004C643C" w:rsidRPr="002331ED">
        <w:rPr>
          <w:rFonts w:ascii="Times New Roman" w:hAnsi="Times New Roman"/>
          <w:sz w:val="26"/>
          <w:szCs w:val="26"/>
          <w:lang w:val="ro-RO"/>
        </w:rPr>
        <w:t>şi de a pretinde plata de daune-interese.</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14.4. Penalităţile de la art.14</w:t>
      </w:r>
      <w:r w:rsidR="004C643C" w:rsidRPr="002331ED">
        <w:rPr>
          <w:rFonts w:ascii="Times New Roman" w:hAnsi="Times New Roman"/>
          <w:sz w:val="26"/>
          <w:szCs w:val="26"/>
          <w:lang w:val="ro-RO"/>
        </w:rPr>
        <w:t xml:space="preserve">.1. se aplică şi serviciilor prestate, dar care nu corespund calitativ în perioada de garanţie, până la data refacerii sau remedierii lor. </w:t>
      </w:r>
    </w:p>
    <w:p w:rsidR="00B47524" w:rsidRPr="002331ED" w:rsidRDefault="00386D04" w:rsidP="006126D1">
      <w:pPr>
        <w:pStyle w:val="BodyText"/>
        <w:ind w:firstLine="720"/>
        <w:rPr>
          <w:rFonts w:ascii="Times New Roman" w:hAnsi="Times New Roman"/>
          <w:spacing w:val="-1"/>
          <w:sz w:val="26"/>
          <w:szCs w:val="26"/>
          <w:lang w:val="ro-RO"/>
        </w:rPr>
      </w:pPr>
      <w:r>
        <w:rPr>
          <w:rFonts w:ascii="Times New Roman" w:hAnsi="Times New Roman"/>
          <w:sz w:val="26"/>
          <w:szCs w:val="26"/>
        </w:rPr>
        <w:t>14</w:t>
      </w:r>
      <w:r w:rsidR="004C643C" w:rsidRPr="002331ED">
        <w:rPr>
          <w:rFonts w:ascii="Times New Roman" w:hAnsi="Times New Roman"/>
          <w:sz w:val="26"/>
          <w:szCs w:val="26"/>
        </w:rPr>
        <w:t>.</w:t>
      </w:r>
      <w:r w:rsidR="006F271B">
        <w:rPr>
          <w:rFonts w:ascii="Times New Roman" w:hAnsi="Times New Roman"/>
          <w:sz w:val="26"/>
          <w:szCs w:val="26"/>
        </w:rPr>
        <w:t>5</w:t>
      </w:r>
      <w:r w:rsidR="004C643C" w:rsidRPr="002331ED">
        <w:rPr>
          <w:rFonts w:ascii="Times New Roman" w:hAnsi="Times New Roman"/>
          <w:sz w:val="26"/>
          <w:szCs w:val="26"/>
        </w:rPr>
        <w:t xml:space="preserve">. </w:t>
      </w:r>
      <w:r w:rsidR="00B47524" w:rsidRPr="000664C5">
        <w:rPr>
          <w:rFonts w:ascii="Times New Roman" w:hAnsi="Times New Roman"/>
          <w:sz w:val="26"/>
          <w:szCs w:val="26"/>
          <w:lang w:val="ro-RO"/>
        </w:rPr>
        <w:t xml:space="preserve">În cazul în care achizitorul nu onorează facturile in termenul </w:t>
      </w:r>
      <w:r w:rsidR="00B47524" w:rsidRPr="000664C5">
        <w:rPr>
          <w:rFonts w:ascii="Times New Roman" w:hAnsi="Times New Roman"/>
          <w:spacing w:val="-1"/>
          <w:sz w:val="26"/>
          <w:szCs w:val="26"/>
          <w:lang w:val="ro-RO"/>
        </w:rPr>
        <w:t xml:space="preserve">scadent prevăzut </w:t>
      </w:r>
      <w:proofErr w:type="gramStart"/>
      <w:r w:rsidR="00B47524" w:rsidRPr="000664C5">
        <w:rPr>
          <w:rFonts w:ascii="Times New Roman" w:hAnsi="Times New Roman"/>
          <w:spacing w:val="-1"/>
          <w:sz w:val="26"/>
          <w:szCs w:val="26"/>
          <w:lang w:val="ro-RO"/>
        </w:rPr>
        <w:t>la articolul</w:t>
      </w:r>
      <w:proofErr w:type="gramEnd"/>
      <w:r w:rsidR="00B47524" w:rsidRPr="000664C5">
        <w:rPr>
          <w:rFonts w:ascii="Times New Roman" w:hAnsi="Times New Roman"/>
          <w:spacing w:val="-1"/>
          <w:sz w:val="26"/>
          <w:szCs w:val="26"/>
          <w:lang w:val="ro-RO"/>
        </w:rPr>
        <w:t xml:space="preserve"> </w:t>
      </w:r>
      <w:r w:rsidRPr="000664C5">
        <w:rPr>
          <w:rFonts w:ascii="Times New Roman" w:hAnsi="Times New Roman"/>
          <w:spacing w:val="-1"/>
          <w:sz w:val="26"/>
          <w:szCs w:val="26"/>
          <w:lang w:val="ro-RO"/>
        </w:rPr>
        <w:t>13.4</w:t>
      </w:r>
      <w:r w:rsidR="00B47524" w:rsidRPr="000664C5">
        <w:rPr>
          <w:rFonts w:ascii="Times New Roman" w:hAnsi="Times New Roman"/>
          <w:spacing w:val="-1"/>
          <w:sz w:val="26"/>
          <w:szCs w:val="26"/>
          <w:lang w:val="ro-RO"/>
        </w:rPr>
        <w:t xml:space="preserve">. din contract, </w:t>
      </w:r>
      <w:r w:rsidR="00B47524" w:rsidRPr="000664C5">
        <w:rPr>
          <w:rFonts w:ascii="Times New Roman" w:hAnsi="Times New Roman"/>
          <w:sz w:val="26"/>
          <w:szCs w:val="26"/>
          <w:lang w:val="ro-RO"/>
        </w:rPr>
        <w:t xml:space="preserve">atunci este de drept in întârziere şi va </w:t>
      </w:r>
      <w:r w:rsidR="006126D1" w:rsidRPr="000664C5">
        <w:rPr>
          <w:rFonts w:ascii="Times New Roman" w:hAnsi="Times New Roman"/>
          <w:sz w:val="26"/>
          <w:szCs w:val="26"/>
        </w:rPr>
        <w:t xml:space="preserve">plăti </w:t>
      </w:r>
      <w:r w:rsidR="000664C5" w:rsidRPr="000664C5">
        <w:rPr>
          <w:rFonts w:ascii="Times New Roman" w:hAnsi="Times New Roman"/>
          <w:sz w:val="26"/>
          <w:szCs w:val="26"/>
        </w:rPr>
        <w:t xml:space="preserve">penalităţi egale cu </w:t>
      </w:r>
      <w:r w:rsidR="000664C5" w:rsidRPr="000664C5">
        <w:rPr>
          <w:rStyle w:val="l5def1"/>
          <w:rFonts w:ascii="Times New Roman" w:hAnsi="Times New Roman" w:cs="Times New Roman"/>
        </w:rPr>
        <w:t xml:space="preserve">dobânda </w:t>
      </w:r>
      <w:r w:rsidR="00A318D5">
        <w:rPr>
          <w:rStyle w:val="l5def1"/>
          <w:rFonts w:ascii="Times New Roman" w:hAnsi="Times New Roman" w:cs="Times New Roman"/>
        </w:rPr>
        <w:t>legala penalizatoare</w:t>
      </w:r>
      <w:r w:rsidR="000664C5" w:rsidRPr="000664C5">
        <w:rPr>
          <w:rFonts w:ascii="Times New Roman" w:hAnsi="Times New Roman"/>
          <w:spacing w:val="-1"/>
          <w:sz w:val="26"/>
          <w:szCs w:val="26"/>
        </w:rPr>
        <w:t xml:space="preserve">, raportate </w:t>
      </w:r>
      <w:r w:rsidR="006126D1" w:rsidRPr="000664C5">
        <w:rPr>
          <w:rFonts w:ascii="Times New Roman" w:hAnsi="Times New Roman"/>
          <w:spacing w:val="-1"/>
          <w:sz w:val="26"/>
          <w:szCs w:val="26"/>
        </w:rPr>
        <w:t>la valoarea</w:t>
      </w:r>
      <w:r w:rsidR="006126D1" w:rsidRPr="000664C5">
        <w:rPr>
          <w:rFonts w:ascii="Times New Roman" w:hAnsi="Times New Roman"/>
          <w:sz w:val="26"/>
          <w:szCs w:val="26"/>
        </w:rPr>
        <w:t xml:space="preserve"> neonorata la plata a facturii fara TVA.</w:t>
      </w:r>
      <w:r w:rsidR="006126D1" w:rsidRPr="000664C5">
        <w:rPr>
          <w:rFonts w:ascii="Times New Roman" w:hAnsi="Times New Roman"/>
          <w:sz w:val="26"/>
          <w:szCs w:val="26"/>
          <w:lang w:val="ro-RO"/>
        </w:rPr>
        <w:t xml:space="preserve"> Respectivele </w:t>
      </w:r>
      <w:r w:rsidR="006126D1" w:rsidRPr="000664C5">
        <w:rPr>
          <w:rFonts w:ascii="Times New Roman" w:hAnsi="Times New Roman"/>
          <w:spacing w:val="-1"/>
          <w:sz w:val="26"/>
          <w:szCs w:val="26"/>
          <w:lang w:val="ro-RO"/>
        </w:rPr>
        <w:t>penalitati nu pot depăşi valoarea neonorata la plată a facturii</w:t>
      </w:r>
      <w:r w:rsidR="006126D1" w:rsidRPr="002331ED">
        <w:rPr>
          <w:rFonts w:ascii="Times New Roman" w:hAnsi="Times New Roman"/>
          <w:spacing w:val="-1"/>
          <w:sz w:val="26"/>
          <w:szCs w:val="26"/>
          <w:lang w:val="ro-RO"/>
        </w:rPr>
        <w:t>.</w:t>
      </w:r>
      <w:r w:rsidR="006126D1" w:rsidRPr="002331ED">
        <w:rPr>
          <w:rFonts w:ascii="Times New Roman" w:hAnsi="Times New Roman"/>
          <w:color w:val="000000"/>
          <w:sz w:val="26"/>
          <w:szCs w:val="26"/>
          <w:lang w:val="ro-RO"/>
        </w:rPr>
        <w:t xml:space="preserve"> </w:t>
      </w:r>
    </w:p>
    <w:p w:rsidR="004C643C" w:rsidRPr="002331ED" w:rsidRDefault="00386D04" w:rsidP="00B47524">
      <w:pPr>
        <w:pStyle w:val="BodyText"/>
        <w:ind w:firstLine="720"/>
        <w:rPr>
          <w:rFonts w:ascii="Times New Roman" w:hAnsi="Times New Roman"/>
          <w:spacing w:val="-6"/>
          <w:sz w:val="26"/>
          <w:szCs w:val="26"/>
        </w:rPr>
      </w:pPr>
      <w:r>
        <w:rPr>
          <w:rFonts w:ascii="Times New Roman" w:hAnsi="Times New Roman"/>
          <w:sz w:val="26"/>
          <w:szCs w:val="26"/>
        </w:rPr>
        <w:t>14</w:t>
      </w:r>
      <w:r w:rsidR="004C643C" w:rsidRPr="002331ED">
        <w:rPr>
          <w:rFonts w:ascii="Times New Roman" w:hAnsi="Times New Roman"/>
          <w:sz w:val="26"/>
          <w:szCs w:val="26"/>
        </w:rPr>
        <w:t>.</w:t>
      </w:r>
      <w:r w:rsidR="006F271B">
        <w:rPr>
          <w:rFonts w:ascii="Times New Roman" w:hAnsi="Times New Roman"/>
          <w:sz w:val="26"/>
          <w:szCs w:val="26"/>
        </w:rPr>
        <w:t>6</w:t>
      </w:r>
      <w:r w:rsidR="004C643C" w:rsidRPr="002331ED">
        <w:rPr>
          <w:rFonts w:ascii="Times New Roman" w:hAnsi="Times New Roman"/>
          <w:sz w:val="26"/>
          <w:szCs w:val="26"/>
        </w:rPr>
        <w:t xml:space="preserve">. Dacă valoarea penalităţilor nu acoperă prejudiciile produse partilor contractante </w:t>
      </w:r>
      <w:r w:rsidR="004C643C" w:rsidRPr="002331ED">
        <w:rPr>
          <w:rFonts w:ascii="Times New Roman" w:hAnsi="Times New Roman"/>
          <w:spacing w:val="-3"/>
          <w:sz w:val="26"/>
          <w:szCs w:val="26"/>
        </w:rPr>
        <w:t xml:space="preserve">prin nerespectarea clauzelor care au dus la plata acestor penalităţi, părţile contractante pot </w:t>
      </w:r>
      <w:r w:rsidR="004C643C" w:rsidRPr="002331ED">
        <w:rPr>
          <w:rFonts w:ascii="Times New Roman" w:hAnsi="Times New Roman"/>
          <w:spacing w:val="5"/>
          <w:sz w:val="26"/>
          <w:szCs w:val="26"/>
        </w:rPr>
        <w:t xml:space="preserve">percepe partenerului de contract daune - interese, conform reglementărilor legale în </w:t>
      </w:r>
      <w:r w:rsidR="004C643C" w:rsidRPr="002331ED">
        <w:rPr>
          <w:rFonts w:ascii="Times New Roman" w:hAnsi="Times New Roman"/>
          <w:spacing w:val="-2"/>
          <w:sz w:val="26"/>
          <w:szCs w:val="26"/>
        </w:rPr>
        <w:t>vigoare, până la acoperirea prejudiciului produs, la valori demonstrabile cu documente.</w:t>
      </w: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00C81DBD" w:rsidRPr="002331ED">
        <w:rPr>
          <w:rFonts w:ascii="Times New Roman" w:hAnsi="Times New Roman"/>
          <w:sz w:val="26"/>
          <w:szCs w:val="26"/>
          <w:lang w:val="fr-FR"/>
        </w:rPr>
        <w:t>. SUBCONTRACTANŢI</w:t>
      </w:r>
    </w:p>
    <w:p w:rsidR="005D66A8" w:rsidRPr="005D66A8" w:rsidRDefault="005D66A8" w:rsidP="005D66A8">
      <w:pPr>
        <w:jc w:val="both"/>
        <w:rPr>
          <w:sz w:val="26"/>
          <w:szCs w:val="26"/>
          <w:lang w:val="ro-RO"/>
        </w:rPr>
      </w:pPr>
      <w:r>
        <w:rPr>
          <w:bCs/>
          <w:sz w:val="26"/>
          <w:szCs w:val="26"/>
          <w:lang w:val="ro-RO"/>
        </w:rPr>
        <w:tab/>
        <w:t xml:space="preserve">15.1. Subcontractanţii desemnaţi să participe la realizarea obiectului contractului sunt: </w:t>
      </w:r>
      <w:r>
        <w:rPr>
          <w:bCs/>
          <w:sz w:val="26"/>
          <w:szCs w:val="26"/>
          <w:lang w:val="ro-RO"/>
        </w:rPr>
        <w:tab/>
        <w:t>_____________________________________________________________________</w:t>
      </w:r>
    </w:p>
    <w:p w:rsidR="00E30858" w:rsidRPr="002331ED" w:rsidRDefault="00E30858" w:rsidP="00E55FC4">
      <w:pPr>
        <w:pStyle w:val="BodyText2"/>
        <w:ind w:left="142" w:firstLine="567"/>
        <w:jc w:val="left"/>
        <w:rPr>
          <w:rFonts w:ascii="Times New Roman" w:hAnsi="Times New Roman"/>
          <w:b w:val="0"/>
          <w:sz w:val="26"/>
          <w:szCs w:val="26"/>
          <w:u w:val="none"/>
          <w:lang w:val="ro-RO"/>
        </w:rPr>
      </w:pPr>
      <w:r w:rsidRPr="002331ED">
        <w:rPr>
          <w:rFonts w:ascii="Times New Roman" w:hAnsi="Times New Roman"/>
          <w:b w:val="0"/>
          <w:sz w:val="26"/>
          <w:szCs w:val="26"/>
          <w:u w:val="none"/>
          <w:lang w:val="ro-RO"/>
        </w:rPr>
        <w:t xml:space="preserve">Prestatorul are obligaţia de a încheia contracte cu subcontractanţii desemnaţi, în aceleaşi </w:t>
      </w:r>
      <w:r w:rsidRPr="002331ED">
        <w:rPr>
          <w:rFonts w:ascii="Times New Roman" w:hAnsi="Times New Roman"/>
          <w:b w:val="0"/>
          <w:sz w:val="26"/>
          <w:szCs w:val="26"/>
          <w:u w:val="none"/>
          <w:lang w:val="ro-RO"/>
        </w:rPr>
        <w:lastRenderedPageBreak/>
        <w:t>condiţii în care el a semnat contractul cu beneficiarul.</w:t>
      </w:r>
    </w:p>
    <w:p w:rsidR="00E30858" w:rsidRPr="002331ED" w:rsidRDefault="00386D04" w:rsidP="00E55FC4">
      <w:pPr>
        <w:rPr>
          <w:sz w:val="26"/>
          <w:szCs w:val="26"/>
          <w:lang w:val="fr-FR"/>
        </w:rPr>
      </w:pPr>
      <w:r>
        <w:rPr>
          <w:sz w:val="26"/>
          <w:szCs w:val="26"/>
          <w:lang w:val="fr-FR"/>
        </w:rPr>
        <w:tab/>
        <w:t>15</w:t>
      </w:r>
      <w:r w:rsidR="00E30858" w:rsidRPr="002331ED">
        <w:rPr>
          <w:sz w:val="26"/>
          <w:szCs w:val="26"/>
          <w:lang w:val="fr-FR"/>
        </w:rPr>
        <w:t>.2 Prestatorul este pe deplin răspunzător faţă de beneficiar de modul în care îndeplineşte contractul.</w:t>
      </w:r>
    </w:p>
    <w:p w:rsidR="00E30858" w:rsidRPr="002331ED" w:rsidRDefault="00E30858" w:rsidP="00386D04">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Subcontractantul este pe deplin răspunzător faţă de prestator de modul în care îşi îndeplineşte partea sa din contract.</w:t>
      </w:r>
    </w:p>
    <w:p w:rsidR="00E30858" w:rsidRPr="002331ED" w:rsidRDefault="00E30858" w:rsidP="00386D04">
      <w:pPr>
        <w:jc w:val="both"/>
        <w:rPr>
          <w:sz w:val="26"/>
          <w:szCs w:val="26"/>
        </w:rPr>
      </w:pPr>
      <w:r w:rsidRPr="002331ED">
        <w:rPr>
          <w:sz w:val="26"/>
          <w:szCs w:val="26"/>
          <w:lang w:val="fr-FR"/>
        </w:rPr>
        <w:tab/>
      </w:r>
      <w:r w:rsidRPr="002331ED">
        <w:rPr>
          <w:sz w:val="26"/>
          <w:szCs w:val="26"/>
        </w:rPr>
        <w:t>Prestatorul are dreptul de a pretinde daune-interese subcontractanţilor dacă aceştia nu îşi îndeplinesc partea lor din contract.</w:t>
      </w:r>
    </w:p>
    <w:p w:rsidR="008A25C0" w:rsidRPr="001A02D4" w:rsidRDefault="00386D04" w:rsidP="008A25C0">
      <w:pPr>
        <w:jc w:val="both"/>
        <w:rPr>
          <w:color w:val="000000"/>
          <w:sz w:val="26"/>
          <w:szCs w:val="26"/>
        </w:rPr>
      </w:pPr>
      <w:r>
        <w:rPr>
          <w:sz w:val="26"/>
          <w:szCs w:val="26"/>
        </w:rPr>
        <w:tab/>
      </w:r>
      <w:r w:rsidR="008A25C0" w:rsidRPr="001A02D4">
        <w:rPr>
          <w:sz w:val="26"/>
          <w:szCs w:val="26"/>
          <w:lang w:val="ro-RO"/>
        </w:rPr>
        <w:t xml:space="preserve">15.3. Executantul poate schimba oricare subcontractant pe durata executarii contractului, cu conditia ca schimbarea acestora sa nu reprezinte o modificare substantiala a contractului, in conditiile art.235-241 din Legea </w:t>
      </w:r>
      <w:r w:rsidR="008A25C0" w:rsidRPr="001A02D4">
        <w:rPr>
          <w:color w:val="000000"/>
          <w:sz w:val="26"/>
          <w:szCs w:val="26"/>
        </w:rPr>
        <w:t xml:space="preserve">nr.99/2016 privind achizitiile sectoriale. </w:t>
      </w:r>
      <w:r w:rsidR="008A25C0" w:rsidRPr="001A02D4">
        <w:rPr>
          <w:sz w:val="26"/>
          <w:szCs w:val="26"/>
          <w:lang w:val="ro-RO"/>
        </w:rPr>
        <w:t xml:space="preserve">Schimbarea subcontractantului nu va schimba preţul contractului şi </w:t>
      </w:r>
      <w:r w:rsidR="008A25C0" w:rsidRPr="001A02D4">
        <w:rPr>
          <w:color w:val="000000"/>
          <w:sz w:val="26"/>
          <w:szCs w:val="26"/>
          <w:lang w:val="it-IT"/>
        </w:rPr>
        <w:t>se va face in conditiile legale cu acordul achizitorului</w:t>
      </w:r>
      <w:r w:rsidR="008A25C0" w:rsidRPr="001A02D4">
        <w:rPr>
          <w:sz w:val="26"/>
          <w:szCs w:val="26"/>
          <w:lang w:val="ro-RO"/>
        </w:rPr>
        <w:t>.</w:t>
      </w:r>
    </w:p>
    <w:p w:rsidR="008A25C0" w:rsidRPr="001A02D4" w:rsidRDefault="008A25C0" w:rsidP="008A25C0">
      <w:pPr>
        <w:jc w:val="both"/>
        <w:rPr>
          <w:sz w:val="26"/>
          <w:szCs w:val="26"/>
          <w:lang w:val="ro-RO"/>
        </w:rPr>
      </w:pPr>
      <w:r w:rsidRPr="001A02D4">
        <w:rPr>
          <w:sz w:val="26"/>
          <w:szCs w:val="26"/>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E30858" w:rsidRPr="002331ED" w:rsidRDefault="008A25C0" w:rsidP="008E4DC8">
      <w:pPr>
        <w:jc w:val="both"/>
        <w:rPr>
          <w:sz w:val="26"/>
          <w:szCs w:val="26"/>
          <w:lang w:val="it-IT"/>
        </w:rPr>
      </w:pPr>
      <w:r w:rsidRPr="001A02D4">
        <w:rPr>
          <w:sz w:val="26"/>
          <w:szCs w:val="26"/>
          <w:lang w:val="ro-RO"/>
        </w:rPr>
        <w:tab/>
        <w:t>Dispozitiile capitolului 13 se aplica in mod corespunzator.</w:t>
      </w:r>
      <w:r>
        <w:rPr>
          <w:sz w:val="26"/>
          <w:szCs w:val="26"/>
          <w:lang w:val="ro-RO"/>
        </w:rPr>
        <w:t xml:space="preserve"> </w:t>
      </w:r>
      <w:r>
        <w:rPr>
          <w:sz w:val="26"/>
          <w:szCs w:val="26"/>
          <w:lang w:val="ro-RO"/>
        </w:rPr>
        <w:tab/>
      </w:r>
    </w:p>
    <w:p w:rsidR="00C81DBD" w:rsidRPr="002331ED" w:rsidRDefault="00386D04"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00C81DBD" w:rsidRPr="002331ED">
        <w:rPr>
          <w:rFonts w:ascii="Times New Roman" w:hAnsi="Times New Roman"/>
          <w:sz w:val="26"/>
          <w:szCs w:val="26"/>
          <w:lang w:val="it-IT"/>
        </w:rPr>
        <w:t>. FORŢĂ MAJORĂ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.1 Forţa majoră este constatată de o autoritate competentă.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 xml:space="preserve">.2 Forţa majoră exonerează părţile contractante </w:t>
      </w:r>
      <w:proofErr w:type="gramStart"/>
      <w:r w:rsidR="00C81DBD" w:rsidRPr="002331ED">
        <w:rPr>
          <w:rFonts w:ascii="Times New Roman" w:hAnsi="Times New Roman"/>
          <w:sz w:val="26"/>
          <w:szCs w:val="26"/>
        </w:rPr>
        <w:t>de îndeplinirea</w:t>
      </w:r>
      <w:proofErr w:type="gramEnd"/>
      <w:r w:rsidR="00C81DBD" w:rsidRPr="002331ED">
        <w:rPr>
          <w:rFonts w:ascii="Times New Roman" w:hAnsi="Times New Roman"/>
          <w:sz w:val="26"/>
          <w:szCs w:val="26"/>
        </w:rPr>
        <w:t xml:space="preserve"> obligaţiilor asumate prin prezentul contract, pe toată perioada în care aceasta acţionează.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00C81DBD" w:rsidRPr="002331ED">
        <w:rPr>
          <w:rFonts w:ascii="Times New Roman" w:hAnsi="Times New Roman"/>
          <w:sz w:val="26"/>
          <w:szCs w:val="26"/>
          <w:lang w:val="fr-FR"/>
        </w:rPr>
        <w:t>. SOLUŢIONAREA LITIGIILOR</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00C81DBD" w:rsidRPr="002331ED">
        <w:rPr>
          <w:rFonts w:ascii="Times New Roman" w:hAnsi="Times New Roman"/>
          <w:sz w:val="26"/>
          <w:szCs w:val="26"/>
          <w:lang w:val="fr-FR"/>
        </w:rPr>
        <w:t>. REZILIEREA CONTRACTULUI</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.1 În cazul nerespectării obligaţiilor asumate prin prezentul contract de către una din părţile contractante, partea lezată va considera contractul reziliat/rezolvit de plin drept </w:t>
      </w:r>
      <w:r w:rsidR="00BA0A1D" w:rsidRPr="002331ED">
        <w:rPr>
          <w:rFonts w:ascii="Times New Roman" w:hAnsi="Times New Roman"/>
          <w:sz w:val="26"/>
          <w:szCs w:val="26"/>
        </w:rPr>
        <w:t xml:space="preserve">cu notificare prealabila </w:t>
      </w:r>
      <w:r w:rsidR="00C81DBD" w:rsidRPr="002331ED">
        <w:rPr>
          <w:rFonts w:ascii="Times New Roman" w:hAnsi="Times New Roman"/>
          <w:sz w:val="26"/>
          <w:szCs w:val="26"/>
        </w:rPr>
        <w:t>şi va avea dreptul de a pretinde plata de daune-interese.</w:t>
      </w:r>
    </w:p>
    <w:p w:rsidR="00C81DB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F30114" w:rsidRDefault="00F30114" w:rsidP="00C81DBD">
      <w:pPr>
        <w:pStyle w:val="BodyText"/>
        <w:ind w:firstLine="720"/>
        <w:rPr>
          <w:rFonts w:ascii="Times New Roman" w:hAnsi="Times New Roman"/>
          <w:sz w:val="26"/>
          <w:szCs w:val="26"/>
        </w:rPr>
      </w:pPr>
    </w:p>
    <w:p w:rsidR="00F30114" w:rsidRPr="002331ED" w:rsidRDefault="00F30114" w:rsidP="00C81DBD">
      <w:pPr>
        <w:pStyle w:val="BodyText"/>
        <w:ind w:firstLine="720"/>
        <w:rPr>
          <w:rFonts w:ascii="Times New Roman" w:hAnsi="Times New Roman"/>
          <w:sz w:val="26"/>
          <w:szCs w:val="26"/>
        </w:rPr>
      </w:pPr>
    </w:p>
    <w:p w:rsidR="00C81DBD" w:rsidRPr="00F30114" w:rsidRDefault="00386D04" w:rsidP="00C81DBD">
      <w:pPr>
        <w:pStyle w:val="BodyText"/>
        <w:ind w:firstLine="720"/>
        <w:rPr>
          <w:rFonts w:ascii="Times New Roman" w:hAnsi="Times New Roman"/>
          <w:color w:val="000000" w:themeColor="text1"/>
          <w:sz w:val="26"/>
          <w:szCs w:val="26"/>
        </w:rPr>
      </w:pPr>
      <w:r>
        <w:rPr>
          <w:rFonts w:ascii="Times New Roman" w:hAnsi="Times New Roman"/>
          <w:sz w:val="26"/>
          <w:szCs w:val="26"/>
        </w:rPr>
        <w:lastRenderedPageBreak/>
        <w:t>18</w:t>
      </w:r>
      <w:r w:rsidR="00C81DBD" w:rsidRPr="002331ED">
        <w:rPr>
          <w:rFonts w:ascii="Times New Roman" w:hAnsi="Times New Roman"/>
          <w:sz w:val="26"/>
          <w:szCs w:val="26"/>
        </w:rPr>
        <w:t xml:space="preserve">.3 Contractul </w:t>
      </w:r>
      <w:r w:rsidR="002F6444">
        <w:rPr>
          <w:rFonts w:ascii="Times New Roman" w:hAnsi="Times New Roman"/>
          <w:sz w:val="26"/>
          <w:szCs w:val="26"/>
        </w:rPr>
        <w:t>inceteaza</w:t>
      </w:r>
      <w:r w:rsidR="00C81DBD" w:rsidRPr="002331ED">
        <w:rPr>
          <w:rFonts w:ascii="Times New Roman" w:hAnsi="Times New Roman"/>
          <w:sz w:val="26"/>
          <w:szCs w:val="26"/>
        </w:rPr>
        <w:t xml:space="preserve"> în toate cazurile de forţă majoră definite la </w:t>
      </w:r>
      <w:r w:rsidRPr="00F30114">
        <w:rPr>
          <w:rFonts w:ascii="Times New Roman" w:hAnsi="Times New Roman"/>
          <w:color w:val="000000" w:themeColor="text1"/>
          <w:sz w:val="26"/>
          <w:szCs w:val="26"/>
        </w:rPr>
        <w:t>Cap. 16</w:t>
      </w:r>
      <w:r w:rsidR="00C81DBD" w:rsidRPr="00F30114">
        <w:rPr>
          <w:rFonts w:ascii="Times New Roman" w:hAnsi="Times New Roman"/>
          <w:color w:val="000000" w:themeColor="text1"/>
          <w:sz w:val="26"/>
          <w:szCs w:val="26"/>
        </w:rPr>
        <w:t xml:space="preserve">. </w:t>
      </w:r>
    </w:p>
    <w:p w:rsidR="00741630" w:rsidRDefault="00741630" w:rsidP="00F30114">
      <w:pPr>
        <w:pStyle w:val="BodyText"/>
        <w:rPr>
          <w:rFonts w:ascii="Times New Roman" w:hAnsi="Times New Roman"/>
          <w:sz w:val="26"/>
          <w:szCs w:val="26"/>
          <w:lang w:val="ro-RO"/>
        </w:rPr>
      </w:pPr>
      <w:r w:rsidRPr="002331ED">
        <w:rPr>
          <w:rFonts w:ascii="Times New Roman" w:hAnsi="Times New Roman"/>
          <w:color w:val="FF0000"/>
          <w:sz w:val="26"/>
          <w:szCs w:val="26"/>
        </w:rPr>
        <w:tab/>
      </w:r>
      <w:r w:rsidR="00386D04">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sidR="002F6444">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DD4458" w:rsidRDefault="00DD4458" w:rsidP="00DD4458">
      <w:pPr>
        <w:jc w:val="both"/>
        <w:rPr>
          <w:color w:val="000000"/>
          <w:sz w:val="26"/>
          <w:szCs w:val="26"/>
        </w:rPr>
      </w:pPr>
      <w:r>
        <w:rPr>
          <w:color w:val="000000"/>
          <w:sz w:val="26"/>
          <w:szCs w:val="26"/>
        </w:rPr>
        <w:tab/>
        <w:t>18.5.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DD4458" w:rsidRDefault="00DD4458" w:rsidP="00DD4458">
      <w:pPr>
        <w:jc w:val="both"/>
        <w:rPr>
          <w:color w:val="000000"/>
          <w:sz w:val="26"/>
          <w:szCs w:val="26"/>
        </w:rPr>
      </w:pPr>
      <w:r>
        <w:rPr>
          <w:color w:val="000000"/>
          <w:sz w:val="26"/>
          <w:szCs w:val="26"/>
        </w:rPr>
        <w:tab/>
        <w:t xml:space="preserve">18.6.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DD4458" w:rsidRDefault="00DD4458" w:rsidP="00DD4458">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DD4458" w:rsidRDefault="00DD4458"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2331ED" w:rsidRDefault="00C81DBD"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sidR="00386D04">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297ED3" w:rsidRPr="00297ED3" w:rsidRDefault="00CC7B72" w:rsidP="00297ED3">
      <w:pPr>
        <w:jc w:val="both"/>
      </w:pPr>
      <w:r>
        <w:rPr>
          <w:sz w:val="26"/>
          <w:szCs w:val="26"/>
          <w:lang w:val="fr-FR"/>
        </w:rPr>
        <w:tab/>
      </w:r>
      <w:r w:rsidR="00FF12F4" w:rsidRPr="00297ED3">
        <w:rPr>
          <w:sz w:val="26"/>
          <w:szCs w:val="26"/>
          <w:lang w:val="fr-FR"/>
        </w:rPr>
        <w:t>19</w:t>
      </w:r>
      <w:r w:rsidR="00BA26BF" w:rsidRPr="00297ED3">
        <w:rPr>
          <w:sz w:val="26"/>
          <w:szCs w:val="26"/>
          <w:lang w:val="fr-FR"/>
        </w:rPr>
        <w:t>.</w:t>
      </w:r>
      <w:r w:rsidR="008E4DC8">
        <w:rPr>
          <w:sz w:val="26"/>
          <w:szCs w:val="26"/>
          <w:lang w:val="fr-FR"/>
        </w:rPr>
        <w:t>1</w:t>
      </w:r>
      <w:r w:rsidR="00BA26BF" w:rsidRPr="00297ED3">
        <w:rPr>
          <w:sz w:val="26"/>
          <w:szCs w:val="26"/>
          <w:lang w:val="fr-FR"/>
        </w:rPr>
        <w:t xml:space="preserve">. </w:t>
      </w:r>
      <w:r w:rsidR="00297ED3" w:rsidRPr="00297ED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297ED3" w:rsidRPr="00297ED3">
        <w:rPr>
          <w:rStyle w:val="l5def1"/>
          <w:rFonts w:ascii="Times New Roman" w:hAnsi="Times New Roman" w:cs="Times New Roman"/>
          <w:iCs/>
        </w:rPr>
        <w:t>99/2016.</w:t>
      </w:r>
      <w:proofErr w:type="gramEnd"/>
    </w:p>
    <w:p w:rsidR="00C81DBD" w:rsidRPr="002F6444" w:rsidRDefault="00297ED3" w:rsidP="002F6444">
      <w:pPr>
        <w:ind w:firstLine="708"/>
        <w:jc w:val="both"/>
        <w:rPr>
          <w:color w:val="000000" w:themeColor="text1"/>
          <w:sz w:val="26"/>
          <w:szCs w:val="26"/>
        </w:rPr>
      </w:pPr>
      <w:r w:rsidRPr="00297ED3">
        <w:rPr>
          <w:color w:val="000000"/>
          <w:sz w:val="26"/>
          <w:szCs w:val="26"/>
        </w:rPr>
        <w:tab/>
      </w:r>
      <w:r w:rsidR="00FF12F4" w:rsidRPr="00297ED3">
        <w:rPr>
          <w:color w:val="000000"/>
          <w:sz w:val="26"/>
          <w:szCs w:val="26"/>
        </w:rPr>
        <w:t>19</w:t>
      </w:r>
      <w:r w:rsidR="00BA26BF" w:rsidRPr="00297ED3">
        <w:rPr>
          <w:color w:val="000000"/>
          <w:sz w:val="26"/>
          <w:szCs w:val="26"/>
        </w:rPr>
        <w:t>.</w:t>
      </w:r>
      <w:r w:rsidR="008E4DC8">
        <w:rPr>
          <w:color w:val="000000"/>
          <w:sz w:val="26"/>
          <w:szCs w:val="26"/>
        </w:rPr>
        <w:t>2</w:t>
      </w:r>
      <w:r w:rsidR="00BA26BF" w:rsidRPr="00297ED3">
        <w:rPr>
          <w:color w:val="000000"/>
          <w:sz w:val="26"/>
          <w:szCs w:val="26"/>
        </w:rPr>
        <w:t xml:space="preserve">. </w:t>
      </w:r>
      <w:r w:rsidR="008E4DC8">
        <w:rPr>
          <w:color w:val="000000"/>
          <w:sz w:val="26"/>
          <w:szCs w:val="26"/>
        </w:rPr>
        <w:t>P</w:t>
      </w:r>
      <w:r w:rsidR="002F6444" w:rsidRPr="002F6444">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2F6444" w:rsidRPr="002F6444">
        <w:rPr>
          <w:color w:val="000000" w:themeColor="text1"/>
          <w:sz w:val="26"/>
          <w:szCs w:val="26"/>
        </w:rPr>
        <w:t xml:space="preserve"> normative in materia achizitiilor sectoriale referitoare la modificarea contractului sectorial.</w:t>
      </w:r>
      <w:r w:rsidR="002F6444">
        <w:rPr>
          <w:color w:val="000000" w:themeColor="text1"/>
          <w:sz w:val="26"/>
          <w:szCs w:val="26"/>
        </w:rPr>
        <w:t xml:space="preserve"> </w:t>
      </w:r>
      <w:r w:rsidR="002F6444">
        <w:rPr>
          <w:rStyle w:val="l5def1"/>
          <w:color w:val="000000" w:themeColor="text1"/>
        </w:rPr>
        <w:t xml:space="preserve"> </w:t>
      </w:r>
    </w:p>
    <w:p w:rsidR="00C81DBD" w:rsidRPr="002331ED" w:rsidRDefault="00C81DBD"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sidR="00386D04">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C81DBD" w:rsidRPr="002331ED" w:rsidRDefault="00386D04" w:rsidP="00C81DBD">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00C81DBD" w:rsidRPr="002331ED">
        <w:rPr>
          <w:rFonts w:ascii="Times New Roman" w:hAnsi="Times New Roman"/>
          <w:color w:val="000000"/>
          <w:sz w:val="26"/>
          <w:szCs w:val="26"/>
        </w:rPr>
        <w:t>.1. Limba care guvernează contractul este limba română.</w:t>
      </w: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C81DBD" w:rsidRPr="002331ED" w:rsidRDefault="00C81DBD" w:rsidP="00C81DBD">
      <w:pPr>
        <w:ind w:firstLine="720"/>
        <w:jc w:val="both"/>
        <w:rPr>
          <w:color w:val="000000"/>
          <w:sz w:val="26"/>
          <w:szCs w:val="26"/>
          <w:lang w:val="it-IT"/>
        </w:rPr>
      </w:pPr>
      <w:r w:rsidRPr="002331ED">
        <w:rPr>
          <w:color w:val="000000"/>
          <w:sz w:val="26"/>
          <w:szCs w:val="26"/>
          <w:lang w:val="it-IT"/>
        </w:rPr>
        <w:t>2</w:t>
      </w:r>
      <w:r w:rsidR="00386D04">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C81DBD" w:rsidRPr="002331ED" w:rsidRDefault="00C81DBD"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C81DBD" w:rsidRPr="002331ED" w:rsidRDefault="00386D04" w:rsidP="00C81DBD">
      <w:pPr>
        <w:jc w:val="both"/>
        <w:rPr>
          <w:color w:val="000000"/>
          <w:sz w:val="26"/>
          <w:szCs w:val="26"/>
          <w:lang w:val="it-IT"/>
        </w:rPr>
      </w:pPr>
      <w:r>
        <w:rPr>
          <w:color w:val="000000"/>
          <w:sz w:val="26"/>
          <w:szCs w:val="26"/>
          <w:lang w:val="it-IT"/>
        </w:rPr>
        <w:tab/>
        <w:t>21</w:t>
      </w:r>
      <w:r w:rsidR="00C81DBD" w:rsidRPr="002331ED">
        <w:rPr>
          <w:color w:val="000000"/>
          <w:sz w:val="26"/>
          <w:szCs w:val="26"/>
          <w:lang w:val="it-IT"/>
        </w:rPr>
        <w:t>.2. Comunicările între părţi se pot face şi prin telefon, fax sau e-mail, cu condiţia confirmării în scris a primirii comunicării.</w:t>
      </w: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C81DBD" w:rsidRPr="002331ED" w:rsidRDefault="00386D04" w:rsidP="00C81DBD">
      <w:pPr>
        <w:ind w:firstLine="720"/>
        <w:jc w:val="both"/>
        <w:rPr>
          <w:color w:val="000000"/>
          <w:sz w:val="26"/>
          <w:szCs w:val="26"/>
          <w:lang w:val="it-IT"/>
        </w:rPr>
      </w:pPr>
      <w:r>
        <w:rPr>
          <w:color w:val="000000"/>
          <w:sz w:val="26"/>
          <w:szCs w:val="26"/>
          <w:lang w:val="it-IT"/>
        </w:rPr>
        <w:t>22</w:t>
      </w:r>
      <w:r w:rsidR="00C81DBD" w:rsidRPr="002331ED">
        <w:rPr>
          <w:color w:val="000000"/>
          <w:sz w:val="26"/>
          <w:szCs w:val="26"/>
          <w:lang w:val="it-IT"/>
        </w:rPr>
        <w:t>.1. Contractul va fi interpretat conform legilor din România.</w:t>
      </w: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sidR="00386D04">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C81DBD" w:rsidRPr="002331ED" w:rsidRDefault="00C81DBD" w:rsidP="00D72798">
      <w:pPr>
        <w:spacing w:after="120"/>
        <w:ind w:firstLine="720"/>
        <w:jc w:val="both"/>
        <w:rPr>
          <w:bCs/>
          <w:sz w:val="26"/>
          <w:szCs w:val="26"/>
          <w:lang w:val="it-IT"/>
        </w:rPr>
      </w:pPr>
      <w:r w:rsidRPr="002331ED">
        <w:rPr>
          <w:sz w:val="26"/>
          <w:szCs w:val="26"/>
          <w:lang w:val="fr-FR"/>
        </w:rPr>
        <w:t xml:space="preserve">- </w:t>
      </w:r>
      <w:r w:rsidR="0063224D">
        <w:rPr>
          <w:b/>
          <w:sz w:val="26"/>
          <w:szCs w:val="26"/>
          <w:lang w:val="fr-FR"/>
        </w:rPr>
        <w:t>Legea nr.99/2016 privind achizitiile sectoriale.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 xml:space="preserve">.2. Documentele menţionate </w:t>
      </w:r>
      <w:proofErr w:type="gramStart"/>
      <w:r w:rsidRPr="002331ED">
        <w:rPr>
          <w:rFonts w:ascii="Times New Roman" w:hAnsi="Times New Roman"/>
          <w:sz w:val="26"/>
          <w:szCs w:val="26"/>
        </w:rPr>
        <w:t>la art.6.1</w:t>
      </w:r>
      <w:proofErr w:type="gramEnd"/>
      <w:r w:rsidRPr="002331ED">
        <w:rPr>
          <w:rFonts w:ascii="Times New Roman" w:hAnsi="Times New Roman"/>
          <w:sz w:val="26"/>
          <w:szCs w:val="26"/>
        </w:rPr>
        <w:t xml:space="preserve">. </w:t>
      </w:r>
      <w:proofErr w:type="gramStart"/>
      <w:r w:rsidRPr="002331ED">
        <w:rPr>
          <w:rFonts w:ascii="Times New Roman" w:hAnsi="Times New Roman"/>
          <w:sz w:val="26"/>
          <w:szCs w:val="26"/>
        </w:rPr>
        <w:t>fac</w:t>
      </w:r>
      <w:proofErr w:type="gramEnd"/>
      <w:r w:rsidRPr="002331ED">
        <w:rPr>
          <w:rFonts w:ascii="Times New Roman" w:hAnsi="Times New Roman"/>
          <w:sz w:val="26"/>
          <w:szCs w:val="26"/>
        </w:rPr>
        <w:t xml:space="preserve"> parte integrantă din contract.</w:t>
      </w:r>
    </w:p>
    <w:p w:rsidR="00C81DBD" w:rsidRPr="002331ED" w:rsidRDefault="00386D04" w:rsidP="00D72798">
      <w:pPr>
        <w:pStyle w:val="BodyText"/>
        <w:rPr>
          <w:rFonts w:ascii="Times New Roman" w:hAnsi="Times New Roman"/>
          <w:sz w:val="26"/>
          <w:szCs w:val="26"/>
        </w:rPr>
      </w:pPr>
      <w:r>
        <w:rPr>
          <w:rFonts w:ascii="Times New Roman" w:hAnsi="Times New Roman"/>
          <w:sz w:val="26"/>
          <w:szCs w:val="26"/>
        </w:rPr>
        <w:tab/>
        <w:t>23</w:t>
      </w:r>
      <w:r w:rsidR="00C81DBD" w:rsidRPr="002331ED">
        <w:rPr>
          <w:rFonts w:ascii="Times New Roman" w:hAnsi="Times New Roman"/>
          <w:sz w:val="26"/>
          <w:szCs w:val="26"/>
        </w:rPr>
        <w:t>.3. Contractul şi anexele sale se semnează pagină cu pagină de ambele părţi contractante (de către unul din semnatarii contractului).</w:t>
      </w:r>
    </w:p>
    <w:p w:rsidR="00C81DBD" w:rsidRDefault="00C81DBD" w:rsidP="00D72798">
      <w:pPr>
        <w:pStyle w:val="BodyText"/>
        <w:rPr>
          <w:rFonts w:ascii="Times New Roman" w:hAnsi="Times New Roman"/>
          <w:sz w:val="26"/>
          <w:szCs w:val="26"/>
        </w:rPr>
      </w:pPr>
      <w:r w:rsidRPr="002331ED">
        <w:rPr>
          <w:rFonts w:ascii="Times New Roman" w:hAnsi="Times New Roman"/>
          <w:sz w:val="26"/>
          <w:szCs w:val="26"/>
        </w:rPr>
        <w:tab/>
        <w:t>2</w:t>
      </w:r>
      <w:r w:rsidR="00386D04">
        <w:rPr>
          <w:rFonts w:ascii="Times New Roman" w:hAnsi="Times New Roman"/>
          <w:sz w:val="26"/>
          <w:szCs w:val="26"/>
        </w:rPr>
        <w:t>3</w:t>
      </w:r>
      <w:r w:rsidRPr="002331ED">
        <w:rPr>
          <w:rFonts w:ascii="Times New Roman" w:hAnsi="Times New Roman"/>
          <w:sz w:val="26"/>
          <w:szCs w:val="26"/>
        </w:rPr>
        <w:t xml:space="preserve">.4. Orice schimbare de adresă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uneia din părţile contractante va fi comunicată în termen de maxim 24 ore, partenerului de contract.</w:t>
      </w:r>
    </w:p>
    <w:p w:rsidR="00F30114" w:rsidRDefault="00F30114" w:rsidP="00B75270">
      <w:pPr>
        <w:ind w:firstLine="708"/>
        <w:jc w:val="both"/>
        <w:rPr>
          <w:sz w:val="26"/>
          <w:szCs w:val="26"/>
        </w:rPr>
      </w:pPr>
    </w:p>
    <w:p w:rsidR="00F30114" w:rsidRDefault="00F30114" w:rsidP="00B75270">
      <w:pPr>
        <w:ind w:firstLine="708"/>
        <w:jc w:val="both"/>
        <w:rPr>
          <w:sz w:val="26"/>
          <w:szCs w:val="26"/>
        </w:rPr>
      </w:pPr>
    </w:p>
    <w:p w:rsidR="00F30114" w:rsidRDefault="00F30114" w:rsidP="00B75270">
      <w:pPr>
        <w:ind w:firstLine="708"/>
        <w:jc w:val="both"/>
        <w:rPr>
          <w:sz w:val="26"/>
          <w:szCs w:val="26"/>
        </w:rPr>
      </w:pPr>
    </w:p>
    <w:p w:rsidR="00F30114" w:rsidRDefault="00F30114" w:rsidP="00B75270">
      <w:pPr>
        <w:ind w:firstLine="708"/>
        <w:jc w:val="both"/>
        <w:rPr>
          <w:sz w:val="26"/>
          <w:szCs w:val="26"/>
        </w:rPr>
      </w:pPr>
    </w:p>
    <w:p w:rsidR="00B75270" w:rsidRPr="00B75270" w:rsidRDefault="00B75270" w:rsidP="00B75270">
      <w:pPr>
        <w:ind w:firstLine="708"/>
        <w:jc w:val="both"/>
        <w:rPr>
          <w:color w:val="000000"/>
          <w:sz w:val="26"/>
          <w:szCs w:val="26"/>
        </w:rPr>
      </w:pPr>
      <w:r>
        <w:rPr>
          <w:sz w:val="26"/>
          <w:szCs w:val="26"/>
        </w:rPr>
        <w:tab/>
        <w:t xml:space="preserve">23.5. </w:t>
      </w:r>
      <w:r>
        <w:rPr>
          <w:color w:val="000000"/>
          <w:sz w:val="26"/>
          <w:szCs w:val="26"/>
        </w:rPr>
        <w:t>A</w:t>
      </w:r>
      <w:r w:rsidRPr="001349BA">
        <w:rPr>
          <w:color w:val="000000"/>
          <w:sz w:val="26"/>
          <w:szCs w:val="26"/>
        </w:rPr>
        <w:t xml:space="preserve">nexa nr. </w:t>
      </w:r>
      <w:proofErr w:type="gramStart"/>
      <w:r w:rsidRPr="001349BA">
        <w:rPr>
          <w:color w:val="000000"/>
          <w:sz w:val="26"/>
          <w:szCs w:val="26"/>
        </w:rPr>
        <w:t>2 reprezentând Nota de informare privind prelucrarea datelor cu caracter personal ale persoanelor fizice apartinand partenerilor contractuali ai Societatii Electrocentrale Bucuresti SA face parte integranta din prezentul contract.</w:t>
      </w:r>
      <w:proofErr w:type="gramEnd"/>
    </w:p>
    <w:p w:rsidR="00C81DBD" w:rsidRPr="002331ED" w:rsidRDefault="00C81DBD" w:rsidP="00D72798">
      <w:pPr>
        <w:jc w:val="both"/>
        <w:rPr>
          <w:sz w:val="26"/>
          <w:szCs w:val="26"/>
          <w:lang w:val="it-IT"/>
        </w:rPr>
      </w:pPr>
      <w:r w:rsidRPr="002331ED">
        <w:rPr>
          <w:sz w:val="26"/>
          <w:szCs w:val="26"/>
          <w:lang w:val="it-IT"/>
        </w:rPr>
        <w:tab/>
        <w:t>2</w:t>
      </w:r>
      <w:r w:rsidR="00386D04">
        <w:rPr>
          <w:sz w:val="26"/>
          <w:szCs w:val="26"/>
          <w:lang w:val="it-IT"/>
        </w:rPr>
        <w:t>3</w:t>
      </w:r>
      <w:r w:rsidR="00B75270">
        <w:rPr>
          <w:sz w:val="26"/>
          <w:szCs w:val="26"/>
          <w:lang w:val="it-IT"/>
        </w:rPr>
        <w:t>.6</w:t>
      </w:r>
      <w:r w:rsidRPr="002331ED">
        <w:rPr>
          <w:sz w:val="26"/>
          <w:szCs w:val="26"/>
          <w:lang w:val="it-IT"/>
        </w:rPr>
        <w:t>. Prezentul cont</w:t>
      </w:r>
      <w:r w:rsidR="007E4F01" w:rsidRPr="002331ED">
        <w:rPr>
          <w:sz w:val="26"/>
          <w:szCs w:val="26"/>
          <w:lang w:val="it-IT"/>
        </w:rPr>
        <w:t>ract a fost încheiat în doua</w:t>
      </w:r>
      <w:r w:rsidRPr="002331ED">
        <w:rPr>
          <w:sz w:val="26"/>
          <w:szCs w:val="26"/>
          <w:lang w:val="it-IT"/>
        </w:rPr>
        <w:t xml:space="preserve"> exemplare</w:t>
      </w:r>
      <w:r w:rsidR="007E4F01" w:rsidRPr="002331ED">
        <w:rPr>
          <w:sz w:val="26"/>
          <w:szCs w:val="26"/>
          <w:lang w:val="it-IT"/>
        </w:rPr>
        <w:t>, cate unul pentru fiecare parte</w:t>
      </w:r>
      <w:r w:rsidRPr="002331ED">
        <w:rPr>
          <w:sz w:val="26"/>
          <w:szCs w:val="26"/>
          <w:lang w:val="it-IT"/>
        </w:rPr>
        <w:t>.</w:t>
      </w:r>
    </w:p>
    <w:p w:rsidR="00C81DBD" w:rsidRPr="002331ED" w:rsidRDefault="00C81DBD" w:rsidP="00C81DBD">
      <w:pPr>
        <w:pStyle w:val="BodyText"/>
        <w:jc w:val="left"/>
        <w:rPr>
          <w:rFonts w:ascii="Times New Roman" w:hAnsi="Times New Roman"/>
          <w:b/>
          <w:sz w:val="26"/>
          <w:szCs w:val="26"/>
          <w:lang w:val="it-IT"/>
        </w:rPr>
      </w:pPr>
    </w:p>
    <w:p w:rsidR="00A94ADD" w:rsidRDefault="00A94ADD" w:rsidP="00A94ADD">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A94ADD" w:rsidRDefault="00A94ADD" w:rsidP="00A94ADD">
      <w:pPr>
        <w:spacing w:line="276" w:lineRule="auto"/>
        <w:ind w:left="1440" w:hanging="1440"/>
        <w:jc w:val="both"/>
        <w:rPr>
          <w:sz w:val="26"/>
          <w:szCs w:val="26"/>
        </w:rPr>
      </w:pPr>
      <w:r>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r w:rsidRPr="0041297E">
        <w:rPr>
          <w:sz w:val="26"/>
          <w:szCs w:val="26"/>
        </w:rPr>
        <w:tab/>
      </w:r>
    </w:p>
    <w:p w:rsidR="00A94ADD" w:rsidRDefault="00A94ADD" w:rsidP="00A94ADD">
      <w:pPr>
        <w:spacing w:line="276" w:lineRule="auto"/>
        <w:ind w:left="1440" w:hanging="1440"/>
        <w:rPr>
          <w:sz w:val="26"/>
          <w:szCs w:val="26"/>
        </w:rPr>
      </w:pPr>
      <w:r>
        <w:rPr>
          <w:sz w:val="26"/>
          <w:szCs w:val="26"/>
        </w:rPr>
        <w:t xml:space="preserve">                 </w:t>
      </w:r>
      <w:r w:rsidR="008E4DC8">
        <w:rPr>
          <w:sz w:val="26"/>
          <w:szCs w:val="26"/>
        </w:rPr>
        <w:t xml:space="preserve"> Director General</w:t>
      </w:r>
      <w:r>
        <w:rPr>
          <w:sz w:val="26"/>
          <w:szCs w:val="26"/>
        </w:rPr>
        <w:tab/>
      </w:r>
      <w:r>
        <w:rPr>
          <w:sz w:val="26"/>
          <w:szCs w:val="26"/>
        </w:rPr>
        <w:tab/>
      </w:r>
      <w:r>
        <w:rPr>
          <w:sz w:val="26"/>
          <w:szCs w:val="26"/>
        </w:rPr>
        <w:tab/>
      </w:r>
      <w:r>
        <w:rPr>
          <w:sz w:val="26"/>
          <w:szCs w:val="26"/>
        </w:rPr>
        <w:tab/>
        <w:t xml:space="preserve">      </w:t>
      </w:r>
      <w:r w:rsidR="008E4DC8">
        <w:rPr>
          <w:sz w:val="26"/>
          <w:szCs w:val="26"/>
        </w:rPr>
        <w:t xml:space="preserve">              </w:t>
      </w:r>
      <w:r>
        <w:rPr>
          <w:sz w:val="26"/>
          <w:szCs w:val="26"/>
        </w:rPr>
        <w:t xml:space="preserve">     </w:t>
      </w:r>
      <w:r w:rsidRPr="0041297E">
        <w:rPr>
          <w:sz w:val="26"/>
          <w:szCs w:val="26"/>
        </w:rPr>
        <w:t>Director,</w:t>
      </w:r>
    </w:p>
    <w:p w:rsidR="00A94ADD" w:rsidRDefault="00A94ADD" w:rsidP="00A94ADD">
      <w:pPr>
        <w:spacing w:line="276" w:lineRule="auto"/>
        <w:ind w:left="1440" w:hanging="1440"/>
        <w:rPr>
          <w:sz w:val="26"/>
          <w:szCs w:val="26"/>
        </w:rPr>
      </w:pPr>
      <w:r>
        <w:rPr>
          <w:sz w:val="26"/>
          <w:szCs w:val="26"/>
        </w:rPr>
        <w:t xml:space="preserve">              Adrian Cătălin TUDORA</w:t>
      </w:r>
    </w:p>
    <w:p w:rsidR="008E4DC8" w:rsidRDefault="00A94ADD" w:rsidP="008E4DC8">
      <w:pPr>
        <w:ind w:left="1440"/>
        <w:rPr>
          <w:bCs/>
          <w:sz w:val="26"/>
          <w:szCs w:val="26"/>
          <w:lang w:val="it-IT"/>
        </w:rPr>
      </w:pPr>
      <w:r>
        <w:rPr>
          <w:bCs/>
          <w:sz w:val="26"/>
          <w:szCs w:val="26"/>
          <w:lang w:val="it-IT"/>
        </w:rPr>
        <w:t xml:space="preserve">   </w:t>
      </w:r>
    </w:p>
    <w:p w:rsidR="00A94ADD" w:rsidRPr="002D6E5C" w:rsidRDefault="00A94ADD" w:rsidP="00A94ADD">
      <w:pPr>
        <w:pStyle w:val="BodyText"/>
        <w:ind w:left="696" w:firstLine="12"/>
        <w:jc w:val="left"/>
        <w:rPr>
          <w:bCs/>
          <w:sz w:val="26"/>
          <w:szCs w:val="26"/>
          <w:lang w:val="it-IT"/>
        </w:rPr>
      </w:pPr>
      <w:r>
        <w:rPr>
          <w:bCs/>
          <w:sz w:val="26"/>
          <w:szCs w:val="26"/>
          <w:lang w:val="it-IT"/>
        </w:rPr>
        <w:tab/>
      </w:r>
      <w:r>
        <w:rPr>
          <w:bCs/>
          <w:sz w:val="26"/>
          <w:szCs w:val="26"/>
          <w:lang w:val="it-IT"/>
        </w:rPr>
        <w:tab/>
        <w:t xml:space="preserve">        </w:t>
      </w:r>
      <w:r w:rsidR="008E4DC8">
        <w:rPr>
          <w:bCs/>
          <w:sz w:val="26"/>
          <w:szCs w:val="26"/>
          <w:lang w:val="it-IT"/>
        </w:rPr>
        <w:t xml:space="preserve">                                                                            </w:t>
      </w:r>
      <w:r>
        <w:rPr>
          <w:bCs/>
          <w:sz w:val="26"/>
          <w:szCs w:val="26"/>
          <w:lang w:val="it-IT"/>
        </w:rPr>
        <w:t xml:space="preserve">    </w:t>
      </w:r>
    </w:p>
    <w:p w:rsidR="00A94ADD" w:rsidRPr="0041297E" w:rsidRDefault="00A94ADD" w:rsidP="00A94ADD">
      <w:pPr>
        <w:spacing w:line="276" w:lineRule="auto"/>
        <w:jc w:val="both"/>
        <w:rPr>
          <w:sz w:val="26"/>
          <w:szCs w:val="26"/>
        </w:rPr>
      </w:pPr>
      <w:r w:rsidRPr="0041297E">
        <w:rPr>
          <w:sz w:val="26"/>
          <w:szCs w:val="26"/>
        </w:rPr>
        <w:t xml:space="preserve">                    </w:t>
      </w:r>
      <w:r>
        <w:rPr>
          <w:sz w:val="26"/>
          <w:szCs w:val="26"/>
        </w:rPr>
        <w:tab/>
      </w:r>
    </w:p>
    <w:p w:rsidR="00F63153" w:rsidRPr="002D6E5C" w:rsidRDefault="00A94ADD" w:rsidP="00F63153">
      <w:pPr>
        <w:pStyle w:val="BodyText"/>
        <w:ind w:left="696" w:firstLine="12"/>
        <w:jc w:val="left"/>
        <w:rPr>
          <w:bCs/>
          <w:sz w:val="26"/>
          <w:szCs w:val="26"/>
          <w:lang w:val="it-IT"/>
        </w:rPr>
      </w:pPr>
      <w:r>
        <w:rPr>
          <w:sz w:val="26"/>
          <w:szCs w:val="26"/>
        </w:rPr>
        <w:t xml:space="preserve">           Director Economic</w:t>
      </w:r>
      <w:r w:rsidRPr="0041297E">
        <w:rPr>
          <w:sz w:val="26"/>
          <w:szCs w:val="26"/>
        </w:rPr>
        <w:t xml:space="preserve">,              </w:t>
      </w:r>
      <w:r>
        <w:rPr>
          <w:sz w:val="26"/>
          <w:szCs w:val="26"/>
        </w:rPr>
        <w:t xml:space="preserve">        </w:t>
      </w:r>
      <w:r>
        <w:rPr>
          <w:sz w:val="26"/>
          <w:szCs w:val="26"/>
        </w:rPr>
        <w:tab/>
      </w:r>
      <w:r w:rsidR="00F63153">
        <w:rPr>
          <w:sz w:val="26"/>
          <w:szCs w:val="26"/>
        </w:rPr>
        <w:tab/>
      </w:r>
      <w:r w:rsidR="00F63153">
        <w:rPr>
          <w:sz w:val="26"/>
          <w:szCs w:val="26"/>
        </w:rPr>
        <w:tab/>
      </w:r>
      <w:r w:rsidR="00F63153">
        <w:rPr>
          <w:sz w:val="26"/>
          <w:szCs w:val="26"/>
        </w:rPr>
        <w:tab/>
      </w:r>
      <w:r w:rsidR="00F63153" w:rsidRPr="004C3B0B">
        <w:rPr>
          <w:sz w:val="26"/>
          <w:szCs w:val="26"/>
          <w:lang w:val="es-ES"/>
        </w:rPr>
        <w:t>Director Economic,</w:t>
      </w:r>
      <w:r w:rsidR="00F63153">
        <w:rPr>
          <w:bCs/>
          <w:sz w:val="26"/>
          <w:szCs w:val="26"/>
          <w:lang w:val="it-IT"/>
        </w:rPr>
        <w:tab/>
      </w:r>
    </w:p>
    <w:p w:rsidR="00A94ADD" w:rsidRPr="004C3B0B" w:rsidRDefault="00A94ADD" w:rsidP="00A94ADD">
      <w:pPr>
        <w:tabs>
          <w:tab w:val="left" w:pos="7200"/>
        </w:tabs>
        <w:spacing w:line="276" w:lineRule="auto"/>
        <w:rPr>
          <w:sz w:val="26"/>
          <w:szCs w:val="26"/>
        </w:rPr>
      </w:pPr>
      <w:r w:rsidRPr="0041297E">
        <w:rPr>
          <w:sz w:val="26"/>
          <w:szCs w:val="26"/>
        </w:rPr>
        <w:t xml:space="preserve">                      Marcel V</w:t>
      </w:r>
      <w:r w:rsidRPr="004C3B0B">
        <w:rPr>
          <w:sz w:val="26"/>
          <w:szCs w:val="26"/>
        </w:rPr>
        <w:t xml:space="preserve">ÎLCĂ                                                                                                                                                            </w:t>
      </w:r>
    </w:p>
    <w:p w:rsidR="00A94ADD" w:rsidRDefault="00A94ADD" w:rsidP="00A94ADD">
      <w:pPr>
        <w:spacing w:line="276" w:lineRule="auto"/>
        <w:jc w:val="both"/>
        <w:rPr>
          <w:sz w:val="26"/>
          <w:szCs w:val="26"/>
        </w:rPr>
      </w:pPr>
    </w:p>
    <w:p w:rsidR="00F63153" w:rsidRDefault="00F63153" w:rsidP="00A94ADD">
      <w:pPr>
        <w:spacing w:line="276" w:lineRule="auto"/>
        <w:jc w:val="both"/>
        <w:rPr>
          <w:sz w:val="26"/>
          <w:szCs w:val="26"/>
        </w:rPr>
      </w:pPr>
    </w:p>
    <w:p w:rsidR="00A94ADD" w:rsidRDefault="00A94ADD" w:rsidP="00A94ADD">
      <w:pPr>
        <w:spacing w:line="276" w:lineRule="auto"/>
        <w:jc w:val="both"/>
        <w:rPr>
          <w:sz w:val="26"/>
          <w:szCs w:val="26"/>
        </w:rPr>
      </w:pPr>
      <w:r>
        <w:rPr>
          <w:sz w:val="26"/>
          <w:szCs w:val="26"/>
        </w:rPr>
        <w:tab/>
      </w:r>
      <w:r>
        <w:rPr>
          <w:sz w:val="26"/>
          <w:szCs w:val="26"/>
        </w:rPr>
        <w:tab/>
        <w:t>Viza CFP,</w:t>
      </w:r>
    </w:p>
    <w:p w:rsidR="00A94ADD" w:rsidRDefault="00A94ADD" w:rsidP="00A94ADD">
      <w:pPr>
        <w:spacing w:line="276" w:lineRule="auto"/>
        <w:jc w:val="both"/>
        <w:rPr>
          <w:sz w:val="26"/>
          <w:szCs w:val="26"/>
        </w:rPr>
      </w:pPr>
    </w:p>
    <w:p w:rsidR="00F63153" w:rsidRDefault="00F63153" w:rsidP="00A94ADD">
      <w:pPr>
        <w:spacing w:line="276" w:lineRule="auto"/>
        <w:jc w:val="both"/>
        <w:rPr>
          <w:sz w:val="26"/>
          <w:szCs w:val="26"/>
        </w:rPr>
      </w:pPr>
    </w:p>
    <w:p w:rsidR="00A94ADD" w:rsidRDefault="00A94ADD" w:rsidP="00A94ADD">
      <w:pPr>
        <w:spacing w:line="276" w:lineRule="auto"/>
        <w:ind w:left="720" w:firstLine="720"/>
        <w:jc w:val="both"/>
        <w:rPr>
          <w:sz w:val="26"/>
          <w:szCs w:val="26"/>
        </w:rPr>
      </w:pPr>
      <w:r>
        <w:rPr>
          <w:sz w:val="26"/>
          <w:szCs w:val="26"/>
        </w:rPr>
        <w:t>Director Tehnic</w:t>
      </w:r>
    </w:p>
    <w:p w:rsidR="00A94ADD" w:rsidRDefault="00A94ADD" w:rsidP="00A94ADD">
      <w:pPr>
        <w:spacing w:line="276" w:lineRule="auto"/>
        <w:ind w:left="720" w:firstLine="720"/>
        <w:jc w:val="both"/>
        <w:rPr>
          <w:sz w:val="26"/>
          <w:szCs w:val="26"/>
        </w:rPr>
      </w:pPr>
      <w:r>
        <w:rPr>
          <w:sz w:val="26"/>
          <w:szCs w:val="26"/>
        </w:rPr>
        <w:t>Emilian MATEESCU</w:t>
      </w:r>
    </w:p>
    <w:p w:rsidR="00A94ADD" w:rsidRDefault="00A94ADD" w:rsidP="00A94ADD">
      <w:pPr>
        <w:spacing w:line="276" w:lineRule="auto"/>
        <w:jc w:val="both"/>
        <w:rPr>
          <w:sz w:val="16"/>
          <w:szCs w:val="16"/>
        </w:rPr>
      </w:pPr>
    </w:p>
    <w:p w:rsidR="00F63153" w:rsidRDefault="00F63153" w:rsidP="00A94ADD">
      <w:pPr>
        <w:spacing w:line="276" w:lineRule="auto"/>
        <w:jc w:val="both"/>
        <w:rPr>
          <w:sz w:val="16"/>
          <w:szCs w:val="16"/>
        </w:rPr>
      </w:pPr>
    </w:p>
    <w:p w:rsidR="00F63153" w:rsidRPr="003F45D1" w:rsidRDefault="00F63153" w:rsidP="00A94ADD">
      <w:pPr>
        <w:spacing w:line="276" w:lineRule="auto"/>
        <w:jc w:val="both"/>
        <w:rPr>
          <w:sz w:val="16"/>
          <w:szCs w:val="16"/>
        </w:rPr>
      </w:pPr>
    </w:p>
    <w:p w:rsidR="00A94ADD" w:rsidRDefault="00A94ADD" w:rsidP="00A94ADD">
      <w:pPr>
        <w:spacing w:line="276" w:lineRule="auto"/>
        <w:jc w:val="both"/>
        <w:rPr>
          <w:sz w:val="26"/>
          <w:szCs w:val="26"/>
        </w:rPr>
      </w:pPr>
      <w:r>
        <w:rPr>
          <w:sz w:val="26"/>
          <w:szCs w:val="26"/>
        </w:rPr>
        <w:tab/>
      </w:r>
      <w:r>
        <w:rPr>
          <w:sz w:val="26"/>
          <w:szCs w:val="26"/>
        </w:rPr>
        <w:tab/>
        <w:t>Director Juridic si Achizitii,</w:t>
      </w:r>
    </w:p>
    <w:p w:rsidR="00A94ADD" w:rsidRDefault="00A94ADD" w:rsidP="00A94ADD">
      <w:pPr>
        <w:spacing w:line="276" w:lineRule="auto"/>
        <w:jc w:val="both"/>
        <w:rPr>
          <w:sz w:val="26"/>
          <w:szCs w:val="26"/>
        </w:rPr>
      </w:pPr>
      <w:r>
        <w:rPr>
          <w:sz w:val="26"/>
          <w:szCs w:val="26"/>
        </w:rPr>
        <w:tab/>
      </w:r>
      <w:r>
        <w:rPr>
          <w:sz w:val="26"/>
          <w:szCs w:val="26"/>
        </w:rPr>
        <w:tab/>
      </w:r>
      <w:r w:rsidRPr="004C3B0B">
        <w:rPr>
          <w:sz w:val="26"/>
          <w:szCs w:val="26"/>
        </w:rPr>
        <w:t>Mihai VOLF</w:t>
      </w:r>
    </w:p>
    <w:p w:rsidR="00A94ADD" w:rsidRDefault="00A94ADD" w:rsidP="00A94ADD">
      <w:pPr>
        <w:spacing w:line="276" w:lineRule="auto"/>
        <w:jc w:val="both"/>
        <w:rPr>
          <w:sz w:val="26"/>
          <w:szCs w:val="26"/>
        </w:rPr>
      </w:pPr>
    </w:p>
    <w:p w:rsidR="00F63153" w:rsidRDefault="00F63153" w:rsidP="00A94ADD">
      <w:pPr>
        <w:spacing w:line="276" w:lineRule="auto"/>
        <w:jc w:val="both"/>
        <w:rPr>
          <w:sz w:val="26"/>
          <w:szCs w:val="26"/>
        </w:rPr>
      </w:pPr>
    </w:p>
    <w:p w:rsidR="00A94ADD" w:rsidRPr="004C3B0B" w:rsidRDefault="00A94ADD" w:rsidP="00A94ADD">
      <w:pPr>
        <w:spacing w:line="276" w:lineRule="auto"/>
        <w:ind w:left="720" w:firstLine="720"/>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A94ADD" w:rsidRDefault="00A94ADD" w:rsidP="00A94ADD">
      <w:pPr>
        <w:spacing w:line="276" w:lineRule="auto"/>
        <w:jc w:val="both"/>
        <w:rPr>
          <w:sz w:val="26"/>
          <w:szCs w:val="26"/>
        </w:rPr>
      </w:pPr>
      <w:r>
        <w:rPr>
          <w:sz w:val="26"/>
          <w:szCs w:val="26"/>
        </w:rPr>
        <w:tab/>
      </w:r>
      <w:r>
        <w:rPr>
          <w:sz w:val="26"/>
          <w:szCs w:val="26"/>
        </w:rPr>
        <w:tab/>
        <w:t>Mioara MISLOSCHI</w:t>
      </w:r>
      <w:r w:rsidRPr="004C3B0B">
        <w:rPr>
          <w:sz w:val="26"/>
          <w:szCs w:val="26"/>
        </w:rPr>
        <w:tab/>
      </w:r>
    </w:p>
    <w:p w:rsidR="00F63153" w:rsidRDefault="00F63153" w:rsidP="00A94ADD">
      <w:pPr>
        <w:spacing w:line="276" w:lineRule="auto"/>
        <w:jc w:val="both"/>
        <w:rPr>
          <w:sz w:val="26"/>
          <w:szCs w:val="26"/>
        </w:rPr>
      </w:pPr>
    </w:p>
    <w:p w:rsidR="00A94ADD" w:rsidRPr="004C3B0B" w:rsidRDefault="00A94ADD" w:rsidP="00A94ADD">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A94ADD" w:rsidRPr="004C3B0B" w:rsidRDefault="00A94ADD" w:rsidP="00A94ADD">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A94ADD" w:rsidRDefault="00A94ADD" w:rsidP="00A94ADD">
      <w:pPr>
        <w:rPr>
          <w:sz w:val="26"/>
          <w:szCs w:val="26"/>
        </w:rPr>
      </w:pPr>
      <w:r w:rsidRPr="004C3B0B">
        <w:rPr>
          <w:sz w:val="26"/>
          <w:szCs w:val="26"/>
        </w:rPr>
        <w:tab/>
      </w:r>
      <w:r w:rsidRPr="004C3B0B">
        <w:rPr>
          <w:sz w:val="26"/>
          <w:szCs w:val="26"/>
        </w:rPr>
        <w:tab/>
      </w:r>
      <w:r>
        <w:rPr>
          <w:sz w:val="26"/>
          <w:szCs w:val="26"/>
        </w:rPr>
        <w:t>Roxana KEDEI</w:t>
      </w:r>
    </w:p>
    <w:p w:rsidR="00F63153" w:rsidRDefault="00F63153" w:rsidP="00F30114">
      <w:pPr>
        <w:ind w:firstLine="720"/>
        <w:rPr>
          <w:sz w:val="26"/>
          <w:szCs w:val="26"/>
        </w:rPr>
      </w:pPr>
    </w:p>
    <w:p w:rsidR="00F63153" w:rsidRDefault="00F63153" w:rsidP="00F30114">
      <w:pPr>
        <w:ind w:firstLine="720"/>
        <w:rPr>
          <w:sz w:val="26"/>
          <w:szCs w:val="26"/>
        </w:rPr>
      </w:pPr>
    </w:p>
    <w:p w:rsidR="00A94ADD" w:rsidRDefault="00A94ADD" w:rsidP="00F30114">
      <w:pPr>
        <w:ind w:firstLine="720"/>
        <w:rPr>
          <w:sz w:val="26"/>
          <w:szCs w:val="26"/>
        </w:rPr>
      </w:pPr>
      <w:r>
        <w:rPr>
          <w:sz w:val="26"/>
          <w:szCs w:val="26"/>
        </w:rPr>
        <w:tab/>
        <w:t>Biroul Contracte</w:t>
      </w:r>
    </w:p>
    <w:p w:rsidR="00F30114" w:rsidRDefault="00A94ADD" w:rsidP="00F30114">
      <w:pPr>
        <w:rPr>
          <w:sz w:val="22"/>
          <w:szCs w:val="22"/>
        </w:rPr>
      </w:pPr>
      <w:r>
        <w:rPr>
          <w:sz w:val="26"/>
          <w:szCs w:val="26"/>
        </w:rPr>
        <w:tab/>
      </w:r>
      <w:r>
        <w:rPr>
          <w:sz w:val="26"/>
          <w:szCs w:val="26"/>
        </w:rPr>
        <w:tab/>
        <w:t xml:space="preserve"> </w:t>
      </w:r>
      <w:r w:rsidRPr="004C3B0B">
        <w:rPr>
          <w:sz w:val="26"/>
          <w:szCs w:val="26"/>
        </w:rPr>
        <w:t>Ioana UNTILĂ</w:t>
      </w:r>
      <w:r w:rsidR="00F30114" w:rsidRPr="00F30114">
        <w:rPr>
          <w:sz w:val="22"/>
          <w:szCs w:val="22"/>
        </w:rPr>
        <w:t xml:space="preserve"> </w:t>
      </w:r>
    </w:p>
    <w:p w:rsidR="00F30114" w:rsidRDefault="00F30114" w:rsidP="00F30114">
      <w:pPr>
        <w:rPr>
          <w:sz w:val="22"/>
          <w:szCs w:val="22"/>
        </w:rPr>
      </w:pPr>
    </w:p>
    <w:p w:rsidR="00F30114" w:rsidRDefault="00F30114" w:rsidP="00F30114">
      <w:pPr>
        <w:rPr>
          <w:sz w:val="22"/>
          <w:szCs w:val="22"/>
        </w:rPr>
      </w:pPr>
    </w:p>
    <w:p w:rsidR="00A94ADD" w:rsidRDefault="00F30114" w:rsidP="00F30114">
      <w:pPr>
        <w:rPr>
          <w:sz w:val="26"/>
          <w:szCs w:val="26"/>
        </w:rPr>
      </w:pPr>
      <w:r w:rsidRPr="00F30114">
        <w:rPr>
          <w:sz w:val="24"/>
          <w:szCs w:val="24"/>
        </w:rPr>
        <w:t xml:space="preserve">                          Responsabil contract</w:t>
      </w:r>
      <w:r w:rsidRPr="00BE475B">
        <w:rPr>
          <w:sz w:val="22"/>
          <w:szCs w:val="22"/>
        </w:rPr>
        <w:t>,</w:t>
      </w:r>
    </w:p>
    <w:p w:rsidR="00A94ADD" w:rsidRPr="00BE475B" w:rsidRDefault="00F30114" w:rsidP="00F30114">
      <w:pPr>
        <w:rPr>
          <w:sz w:val="22"/>
          <w:szCs w:val="22"/>
        </w:rPr>
      </w:pPr>
      <w:r>
        <w:rPr>
          <w:sz w:val="22"/>
          <w:szCs w:val="22"/>
        </w:rPr>
        <w:t xml:space="preserve">                            Simona MUNTEANU    </w:t>
      </w:r>
    </w:p>
    <w:p w:rsidR="00A94ADD" w:rsidRPr="00BE475B" w:rsidRDefault="00A94ADD" w:rsidP="00F30114">
      <w:pPr>
        <w:rPr>
          <w:color w:val="000000"/>
          <w:sz w:val="22"/>
          <w:szCs w:val="22"/>
          <w:lang w:val="it-IT"/>
        </w:rPr>
      </w:pPr>
      <w:r w:rsidRPr="00BE475B">
        <w:rPr>
          <w:sz w:val="22"/>
          <w:szCs w:val="22"/>
        </w:rPr>
        <w:tab/>
      </w:r>
      <w:r w:rsidRPr="00BE475B">
        <w:rPr>
          <w:sz w:val="22"/>
          <w:szCs w:val="22"/>
        </w:rPr>
        <w:tab/>
      </w:r>
    </w:p>
    <w:p w:rsidR="008E4DC8" w:rsidRPr="002331ED" w:rsidRDefault="008E4DC8" w:rsidP="00F63153">
      <w:pPr>
        <w:spacing w:line="276" w:lineRule="auto"/>
        <w:jc w:val="both"/>
        <w:rPr>
          <w:color w:val="FFFFFF"/>
          <w:sz w:val="26"/>
          <w:szCs w:val="26"/>
          <w:lang w:val="it-IT"/>
        </w:rPr>
        <w:sectPr w:rsidR="008E4DC8" w:rsidRPr="002331ED" w:rsidSect="00741630">
          <w:footerReference w:type="even" r:id="rId8"/>
          <w:footerReference w:type="default" r:id="rId9"/>
          <w:type w:val="continuous"/>
          <w:pgSz w:w="11907" w:h="16840" w:code="9"/>
          <w:pgMar w:top="993" w:right="850" w:bottom="568" w:left="1134" w:header="708" w:footer="851" w:gutter="0"/>
          <w:cols w:space="708"/>
        </w:sectPr>
      </w:pPr>
      <w:r>
        <w:rPr>
          <w:color w:val="FFFFFF"/>
          <w:sz w:val="26"/>
          <w:szCs w:val="26"/>
          <w:lang w:val="it-IT"/>
        </w:rPr>
        <w:t xml:space="preserve">                      S</w:t>
      </w:r>
      <w:r w:rsidR="00F30114">
        <w:rPr>
          <w:color w:val="FFFFFF"/>
          <w:sz w:val="26"/>
          <w:szCs w:val="26"/>
          <w:lang w:val="it-IT"/>
        </w:rPr>
        <w:t>SS</w:t>
      </w:r>
      <w:r>
        <w:rPr>
          <w:color w:val="FFFFFF"/>
          <w:sz w:val="26"/>
          <w:szCs w:val="26"/>
          <w:lang w:val="it-IT"/>
        </w:rPr>
        <w:t>im</w:t>
      </w:r>
      <w:r w:rsidR="00F30114">
        <w:rPr>
          <w:color w:val="FFFFFF"/>
          <w:sz w:val="26"/>
          <w:szCs w:val="26"/>
          <w:lang w:val="it-IT"/>
        </w:rPr>
        <w:t>SS</w:t>
      </w:r>
      <w:r>
        <w:rPr>
          <w:color w:val="FFFFFF"/>
          <w:sz w:val="26"/>
          <w:szCs w:val="26"/>
          <w:lang w:val="it-IT"/>
        </w:rPr>
        <w:t xml:space="preserve">ona  </w:t>
      </w:r>
    </w:p>
    <w:p w:rsidR="00831457"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831457" w:rsidRDefault="00831457" w:rsidP="00CE6E3D">
      <w:pPr>
        <w:rPr>
          <w:sz w:val="22"/>
          <w:szCs w:val="22"/>
          <w:lang w:val="ro-RO"/>
        </w:rPr>
      </w:pPr>
    </w:p>
    <w:p w:rsidR="00CE6E3D" w:rsidRPr="00BF7AFF" w:rsidRDefault="00BF7AFF" w:rsidP="00CE6E3D">
      <w:pPr>
        <w:rPr>
          <w:sz w:val="22"/>
          <w:szCs w:val="22"/>
          <w:lang w:val="ro-RO"/>
        </w:rPr>
      </w:pP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r w:rsidR="00831457">
        <w:rPr>
          <w:sz w:val="22"/>
          <w:szCs w:val="22"/>
          <w:lang w:val="ro-RO"/>
        </w:rPr>
        <w:t xml:space="preserve">                                                                                                                                                 </w:t>
      </w:r>
      <w:r w:rsidR="00AA6B6F">
        <w:rPr>
          <w:sz w:val="22"/>
          <w:szCs w:val="22"/>
          <w:lang w:val="ro-RO"/>
        </w:rPr>
        <w:t>Anexa nr. 1 la contractul nr______</w:t>
      </w:r>
    </w:p>
    <w:p w:rsidR="00C81DBD" w:rsidRPr="00BF7AFF"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831457"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831457" w:rsidRDefault="00831457" w:rsidP="00831457">
      <w:pPr>
        <w:ind w:left="3600" w:firstLine="720"/>
        <w:rPr>
          <w:b/>
          <w:sz w:val="26"/>
          <w:szCs w:val="26"/>
          <w:u w:val="single"/>
          <w:lang w:val="ro-RO"/>
        </w:rPr>
      </w:pPr>
    </w:p>
    <w:p w:rsidR="00C81DBD" w:rsidRDefault="00BF7AFF" w:rsidP="00831457">
      <w:pPr>
        <w:ind w:left="3600" w:firstLine="720"/>
        <w:rPr>
          <w:b/>
          <w:sz w:val="26"/>
          <w:szCs w:val="26"/>
          <w:u w:val="single"/>
          <w:lang w:val="ro-RO"/>
        </w:rPr>
      </w:pPr>
      <w:r w:rsidRPr="00F123A3">
        <w:rPr>
          <w:b/>
          <w:sz w:val="26"/>
          <w:szCs w:val="26"/>
          <w:u w:val="single"/>
          <w:lang w:val="ro-RO"/>
        </w:rPr>
        <w:t>LISTA CANTITAŢI DE SERVICII</w:t>
      </w:r>
    </w:p>
    <w:p w:rsidR="00831457" w:rsidRDefault="00831457" w:rsidP="00831457">
      <w:pPr>
        <w:ind w:left="3600" w:firstLine="720"/>
        <w:rPr>
          <w:b/>
          <w:sz w:val="26"/>
          <w:szCs w:val="26"/>
          <w:u w:val="single"/>
          <w:lang w:val="ro-RO"/>
        </w:rPr>
      </w:pPr>
    </w:p>
    <w:p w:rsidR="00831457" w:rsidRPr="00F123A3" w:rsidRDefault="00831457" w:rsidP="00831457">
      <w:pPr>
        <w:ind w:left="3600" w:firstLine="720"/>
        <w:rPr>
          <w:b/>
          <w:sz w:val="26"/>
          <w:szCs w:val="26"/>
          <w:u w:val="single"/>
          <w:lang w:val="ro-RO"/>
        </w:rPr>
      </w:pPr>
    </w:p>
    <w:p w:rsidR="00BF7AFF" w:rsidRPr="00BF7AFF" w:rsidRDefault="00BF7AFF" w:rsidP="00CE6E3D">
      <w:pPr>
        <w:rPr>
          <w:sz w:val="22"/>
          <w:szCs w:val="22"/>
          <w:u w:val="single"/>
          <w:lang w:val="ro-RO"/>
        </w:rPr>
      </w:pPr>
    </w:p>
    <w:tbl>
      <w:tblPr>
        <w:tblW w:w="14533" w:type="dxa"/>
        <w:jc w:val="center"/>
        <w:tblInd w:w="1153" w:type="dxa"/>
        <w:tblLayout w:type="fixed"/>
        <w:tblLook w:val="0000" w:firstRow="0" w:lastRow="0" w:firstColumn="0" w:lastColumn="0" w:noHBand="0" w:noVBand="0"/>
      </w:tblPr>
      <w:tblGrid>
        <w:gridCol w:w="559"/>
        <w:gridCol w:w="3969"/>
        <w:gridCol w:w="810"/>
        <w:gridCol w:w="645"/>
        <w:gridCol w:w="738"/>
        <w:gridCol w:w="766"/>
        <w:gridCol w:w="876"/>
        <w:gridCol w:w="865"/>
        <w:gridCol w:w="1288"/>
        <w:gridCol w:w="1502"/>
        <w:gridCol w:w="1227"/>
        <w:gridCol w:w="1288"/>
      </w:tblGrid>
      <w:tr w:rsidR="007C6F11" w:rsidRPr="00831457" w:rsidTr="00053914">
        <w:trPr>
          <w:trHeight w:val="594"/>
          <w:jc w:val="center"/>
        </w:trPr>
        <w:tc>
          <w:tcPr>
            <w:tcW w:w="559" w:type="dxa"/>
            <w:vMerge w:val="restart"/>
            <w:tcBorders>
              <w:top w:val="single" w:sz="8" w:space="0" w:color="auto"/>
              <w:left w:val="single" w:sz="4" w:space="0" w:color="auto"/>
              <w:right w:val="single" w:sz="4" w:space="0" w:color="auto"/>
            </w:tcBorders>
            <w:textDirection w:val="btLr"/>
            <w:vAlign w:val="center"/>
          </w:tcPr>
          <w:p w:rsidR="007C6F11" w:rsidRPr="00831457" w:rsidRDefault="00594650" w:rsidP="007C6F11">
            <w:pPr>
              <w:ind w:left="113" w:right="113"/>
              <w:jc w:val="center"/>
              <w:rPr>
                <w:sz w:val="28"/>
                <w:szCs w:val="28"/>
                <w:lang w:val="ro-RO"/>
              </w:rPr>
            </w:pPr>
            <w:r w:rsidRPr="00831457">
              <w:rPr>
                <w:sz w:val="28"/>
                <w:szCs w:val="28"/>
                <w:lang w:val="fr-FR"/>
              </w:rPr>
              <w:tab/>
            </w:r>
            <w:r w:rsidR="00E346D2" w:rsidRPr="00831457">
              <w:rPr>
                <w:sz w:val="28"/>
                <w:szCs w:val="28"/>
                <w:lang w:val="fr-FR"/>
              </w:rPr>
              <w:tab/>
            </w:r>
            <w:r w:rsidR="007C6F11" w:rsidRPr="00831457">
              <w:rPr>
                <w:sz w:val="28"/>
                <w:szCs w:val="28"/>
                <w:lang w:val="ro-RO"/>
              </w:rPr>
              <w:t>Nr.crt</w:t>
            </w:r>
          </w:p>
        </w:tc>
        <w:tc>
          <w:tcPr>
            <w:tcW w:w="3969" w:type="dxa"/>
            <w:vMerge w:val="restart"/>
            <w:tcBorders>
              <w:top w:val="single" w:sz="8" w:space="0" w:color="auto"/>
              <w:left w:val="single" w:sz="4" w:space="0" w:color="auto"/>
              <w:right w:val="single" w:sz="4" w:space="0" w:color="auto"/>
            </w:tcBorders>
            <w:vAlign w:val="center"/>
          </w:tcPr>
          <w:p w:rsidR="007C6F11" w:rsidRPr="00831457" w:rsidRDefault="007C6F11" w:rsidP="007C6F11">
            <w:pPr>
              <w:jc w:val="center"/>
              <w:rPr>
                <w:sz w:val="28"/>
                <w:szCs w:val="28"/>
                <w:lang w:val="ro-RO"/>
              </w:rPr>
            </w:pPr>
            <w:r w:rsidRPr="00831457">
              <w:rPr>
                <w:sz w:val="28"/>
                <w:szCs w:val="28"/>
                <w:lang w:val="ro-RO"/>
              </w:rPr>
              <w:t>DENUMIRE SERVICII</w:t>
            </w:r>
          </w:p>
        </w:tc>
        <w:tc>
          <w:tcPr>
            <w:tcW w:w="810" w:type="dxa"/>
            <w:vMerge w:val="restart"/>
            <w:tcBorders>
              <w:top w:val="single" w:sz="8" w:space="0" w:color="auto"/>
              <w:left w:val="single" w:sz="4" w:space="0" w:color="auto"/>
              <w:right w:val="single" w:sz="4" w:space="0" w:color="auto"/>
            </w:tcBorders>
            <w:vAlign w:val="center"/>
          </w:tcPr>
          <w:p w:rsidR="007C6F11" w:rsidRPr="00831457" w:rsidRDefault="007C6F11" w:rsidP="007C6F11">
            <w:pPr>
              <w:jc w:val="center"/>
              <w:rPr>
                <w:sz w:val="28"/>
                <w:szCs w:val="28"/>
                <w:lang w:val="ro-RO"/>
              </w:rPr>
            </w:pPr>
            <w:r w:rsidRPr="00831457">
              <w:rPr>
                <w:sz w:val="28"/>
                <w:szCs w:val="28"/>
                <w:lang w:val="ro-RO"/>
              </w:rPr>
              <w:t>UM</w:t>
            </w:r>
          </w:p>
        </w:tc>
        <w:tc>
          <w:tcPr>
            <w:tcW w:w="3025" w:type="dxa"/>
            <w:gridSpan w:val="4"/>
            <w:tcBorders>
              <w:top w:val="single" w:sz="4" w:space="0" w:color="auto"/>
              <w:left w:val="single" w:sz="4" w:space="0" w:color="auto"/>
              <w:bottom w:val="single" w:sz="4" w:space="0" w:color="auto"/>
              <w:right w:val="single" w:sz="4" w:space="0" w:color="auto"/>
            </w:tcBorders>
            <w:vAlign w:val="center"/>
          </w:tcPr>
          <w:p w:rsidR="007C6F11" w:rsidRPr="00831457" w:rsidRDefault="007C6F11" w:rsidP="007C6F11">
            <w:pPr>
              <w:jc w:val="center"/>
              <w:rPr>
                <w:sz w:val="28"/>
                <w:szCs w:val="28"/>
                <w:lang w:val="ro-RO"/>
              </w:rPr>
            </w:pPr>
            <w:r w:rsidRPr="00831457">
              <w:rPr>
                <w:sz w:val="28"/>
                <w:szCs w:val="28"/>
                <w:lang w:val="ro-RO"/>
              </w:rPr>
              <w:t>Cantitati pe CTE-uri</w:t>
            </w:r>
          </w:p>
        </w:tc>
        <w:tc>
          <w:tcPr>
            <w:tcW w:w="865" w:type="dxa"/>
            <w:vMerge w:val="restart"/>
            <w:tcBorders>
              <w:top w:val="single" w:sz="8" w:space="0" w:color="auto"/>
              <w:left w:val="single" w:sz="4" w:space="0" w:color="auto"/>
              <w:right w:val="single" w:sz="4" w:space="0" w:color="auto"/>
            </w:tcBorders>
            <w:textDirection w:val="btLr"/>
            <w:vAlign w:val="center"/>
          </w:tcPr>
          <w:p w:rsidR="007C6F11" w:rsidRPr="00053914" w:rsidRDefault="007C6F11" w:rsidP="00053914">
            <w:pPr>
              <w:ind w:left="113" w:right="113"/>
              <w:jc w:val="center"/>
              <w:rPr>
                <w:sz w:val="24"/>
                <w:szCs w:val="24"/>
                <w:lang w:val="ro-RO"/>
              </w:rPr>
            </w:pPr>
            <w:r w:rsidRPr="00053914">
              <w:rPr>
                <w:sz w:val="24"/>
                <w:szCs w:val="24"/>
                <w:lang w:val="ro-RO"/>
              </w:rPr>
              <w:t>CANTI-</w:t>
            </w:r>
          </w:p>
          <w:p w:rsidR="007C6F11" w:rsidRPr="00053914" w:rsidRDefault="007C6F11" w:rsidP="00053914">
            <w:pPr>
              <w:ind w:left="113" w:right="113"/>
              <w:jc w:val="center"/>
              <w:rPr>
                <w:sz w:val="24"/>
                <w:szCs w:val="24"/>
                <w:lang w:val="ro-RO"/>
              </w:rPr>
            </w:pPr>
            <w:r w:rsidRPr="00053914">
              <w:rPr>
                <w:sz w:val="24"/>
                <w:szCs w:val="24"/>
                <w:lang w:val="ro-RO"/>
              </w:rPr>
              <w:t>TATE</w:t>
            </w:r>
          </w:p>
          <w:p w:rsidR="007C6F11" w:rsidRPr="00831457" w:rsidRDefault="007C6F11" w:rsidP="00053914">
            <w:pPr>
              <w:ind w:left="113" w:right="113"/>
              <w:jc w:val="center"/>
              <w:rPr>
                <w:sz w:val="28"/>
                <w:szCs w:val="28"/>
                <w:lang w:val="ro-RO"/>
              </w:rPr>
            </w:pPr>
            <w:r w:rsidRPr="00053914">
              <w:rPr>
                <w:sz w:val="24"/>
                <w:szCs w:val="24"/>
                <w:lang w:val="ro-RO"/>
              </w:rPr>
              <w:t>TOTALA</w:t>
            </w:r>
          </w:p>
        </w:tc>
        <w:tc>
          <w:tcPr>
            <w:tcW w:w="1288" w:type="dxa"/>
            <w:vMerge w:val="restart"/>
            <w:tcBorders>
              <w:top w:val="single" w:sz="4" w:space="0" w:color="auto"/>
              <w:left w:val="single" w:sz="4" w:space="0" w:color="auto"/>
              <w:bottom w:val="single" w:sz="4" w:space="0" w:color="auto"/>
              <w:right w:val="single" w:sz="4" w:space="0" w:color="auto"/>
            </w:tcBorders>
            <w:noWrap/>
            <w:vAlign w:val="center"/>
          </w:tcPr>
          <w:p w:rsidR="007C6F11" w:rsidRPr="00831457" w:rsidRDefault="007C6F11" w:rsidP="007C6F11">
            <w:pPr>
              <w:jc w:val="center"/>
              <w:rPr>
                <w:sz w:val="28"/>
                <w:szCs w:val="28"/>
                <w:lang w:val="ro-RO"/>
              </w:rPr>
            </w:pPr>
            <w:r w:rsidRPr="00831457">
              <w:rPr>
                <w:sz w:val="28"/>
                <w:szCs w:val="28"/>
                <w:lang w:val="ro-RO"/>
              </w:rPr>
              <w:t>PRET</w:t>
            </w:r>
          </w:p>
          <w:p w:rsidR="007C6F11" w:rsidRPr="00831457" w:rsidRDefault="007C6F11" w:rsidP="007C6F11">
            <w:pPr>
              <w:jc w:val="center"/>
              <w:rPr>
                <w:sz w:val="28"/>
                <w:szCs w:val="28"/>
                <w:lang w:val="ro-RO"/>
              </w:rPr>
            </w:pPr>
            <w:r w:rsidRPr="00831457">
              <w:rPr>
                <w:sz w:val="28"/>
                <w:szCs w:val="28"/>
                <w:lang w:val="ro-RO"/>
              </w:rPr>
              <w:t>UNITAR</w:t>
            </w:r>
          </w:p>
          <w:p w:rsidR="007C6F11" w:rsidRPr="00831457" w:rsidRDefault="007C6F11" w:rsidP="007C6F11">
            <w:pPr>
              <w:jc w:val="center"/>
              <w:rPr>
                <w:sz w:val="28"/>
                <w:szCs w:val="28"/>
                <w:lang w:val="ro-RO"/>
              </w:rPr>
            </w:pPr>
            <w:r w:rsidRPr="00831457">
              <w:rPr>
                <w:sz w:val="28"/>
                <w:szCs w:val="28"/>
                <w:lang w:val="ro-RO"/>
              </w:rPr>
              <w:t>lei (fara TVA)</w:t>
            </w:r>
          </w:p>
        </w:tc>
        <w:tc>
          <w:tcPr>
            <w:tcW w:w="1502" w:type="dxa"/>
            <w:vMerge w:val="restart"/>
            <w:tcBorders>
              <w:top w:val="single" w:sz="4" w:space="0" w:color="auto"/>
              <w:left w:val="nil"/>
              <w:bottom w:val="single" w:sz="4" w:space="0" w:color="auto"/>
              <w:right w:val="single" w:sz="4" w:space="0" w:color="auto"/>
            </w:tcBorders>
            <w:noWrap/>
            <w:vAlign w:val="center"/>
          </w:tcPr>
          <w:p w:rsidR="007C6F11" w:rsidRPr="00831457" w:rsidRDefault="007C6F11" w:rsidP="007C6F11">
            <w:pPr>
              <w:jc w:val="center"/>
              <w:rPr>
                <w:sz w:val="28"/>
                <w:szCs w:val="28"/>
                <w:lang w:val="ro-RO"/>
              </w:rPr>
            </w:pPr>
            <w:r w:rsidRPr="00831457">
              <w:rPr>
                <w:sz w:val="28"/>
                <w:szCs w:val="28"/>
                <w:lang w:val="ro-RO"/>
              </w:rPr>
              <w:t xml:space="preserve">PRET </w:t>
            </w:r>
          </w:p>
          <w:p w:rsidR="007C6F11" w:rsidRPr="00831457" w:rsidRDefault="007C6F11" w:rsidP="007C6F11">
            <w:pPr>
              <w:jc w:val="center"/>
              <w:rPr>
                <w:sz w:val="28"/>
                <w:szCs w:val="28"/>
                <w:lang w:val="ro-RO"/>
              </w:rPr>
            </w:pPr>
            <w:r w:rsidRPr="00831457">
              <w:rPr>
                <w:sz w:val="28"/>
                <w:szCs w:val="28"/>
                <w:lang w:val="ro-RO"/>
              </w:rPr>
              <w:t>TOTAL</w:t>
            </w:r>
          </w:p>
          <w:p w:rsidR="007C6F11" w:rsidRPr="00831457" w:rsidRDefault="007C6F11" w:rsidP="007C6F11">
            <w:pPr>
              <w:jc w:val="center"/>
              <w:rPr>
                <w:sz w:val="28"/>
                <w:szCs w:val="28"/>
                <w:lang w:val="ro-RO"/>
              </w:rPr>
            </w:pPr>
            <w:r w:rsidRPr="00831457">
              <w:rPr>
                <w:sz w:val="28"/>
                <w:szCs w:val="28"/>
                <w:lang w:val="ro-RO"/>
              </w:rPr>
              <w:t>lei (fara TVA)</w:t>
            </w:r>
          </w:p>
        </w:tc>
        <w:tc>
          <w:tcPr>
            <w:tcW w:w="2515" w:type="dxa"/>
            <w:gridSpan w:val="2"/>
            <w:tcBorders>
              <w:top w:val="single" w:sz="4" w:space="0" w:color="auto"/>
              <w:left w:val="nil"/>
              <w:bottom w:val="single" w:sz="4" w:space="0" w:color="auto"/>
              <w:right w:val="single" w:sz="4" w:space="0" w:color="auto"/>
            </w:tcBorders>
            <w:vAlign w:val="bottom"/>
          </w:tcPr>
          <w:p w:rsidR="007C6F11" w:rsidRPr="00831457" w:rsidRDefault="007C6F11" w:rsidP="007C6F11">
            <w:pPr>
              <w:jc w:val="center"/>
              <w:rPr>
                <w:sz w:val="28"/>
                <w:szCs w:val="28"/>
                <w:lang w:val="ro-RO"/>
              </w:rPr>
            </w:pPr>
            <w:r w:rsidRPr="00831457">
              <w:rPr>
                <w:sz w:val="28"/>
                <w:szCs w:val="28"/>
                <w:lang w:val="ro-RO"/>
              </w:rPr>
              <w:t>DIN CARE</w:t>
            </w:r>
          </w:p>
        </w:tc>
      </w:tr>
      <w:tr w:rsidR="007C6F11" w:rsidRPr="00831457" w:rsidTr="007C6F11">
        <w:trPr>
          <w:trHeight w:val="420"/>
          <w:jc w:val="center"/>
        </w:trPr>
        <w:tc>
          <w:tcPr>
            <w:tcW w:w="559" w:type="dxa"/>
            <w:vMerge/>
            <w:tcBorders>
              <w:left w:val="single" w:sz="4" w:space="0" w:color="auto"/>
              <w:bottom w:val="single" w:sz="4" w:space="0" w:color="auto"/>
              <w:right w:val="single" w:sz="4" w:space="0" w:color="auto"/>
            </w:tcBorders>
            <w:vAlign w:val="center"/>
          </w:tcPr>
          <w:p w:rsidR="007C6F11" w:rsidRPr="00831457" w:rsidRDefault="007C6F11" w:rsidP="007C6F11">
            <w:pPr>
              <w:rPr>
                <w:sz w:val="28"/>
                <w:szCs w:val="28"/>
                <w:lang w:val="ro-RO"/>
              </w:rPr>
            </w:pPr>
          </w:p>
        </w:tc>
        <w:tc>
          <w:tcPr>
            <w:tcW w:w="3969" w:type="dxa"/>
            <w:vMerge/>
            <w:tcBorders>
              <w:left w:val="single" w:sz="4" w:space="0" w:color="auto"/>
              <w:bottom w:val="nil"/>
              <w:right w:val="single" w:sz="4" w:space="0" w:color="auto"/>
            </w:tcBorders>
            <w:vAlign w:val="center"/>
          </w:tcPr>
          <w:p w:rsidR="007C6F11" w:rsidRPr="00831457" w:rsidRDefault="007C6F11" w:rsidP="007C6F11">
            <w:pPr>
              <w:rPr>
                <w:sz w:val="28"/>
                <w:szCs w:val="28"/>
                <w:lang w:val="ro-RO"/>
              </w:rPr>
            </w:pPr>
          </w:p>
        </w:tc>
        <w:tc>
          <w:tcPr>
            <w:tcW w:w="810" w:type="dxa"/>
            <w:vMerge/>
            <w:tcBorders>
              <w:left w:val="single" w:sz="4" w:space="0" w:color="auto"/>
              <w:bottom w:val="nil"/>
              <w:right w:val="single" w:sz="4" w:space="0" w:color="auto"/>
            </w:tcBorders>
            <w:vAlign w:val="center"/>
          </w:tcPr>
          <w:p w:rsidR="007C6F11" w:rsidRPr="00831457" w:rsidRDefault="007C6F11" w:rsidP="007C6F11">
            <w:pPr>
              <w:jc w:val="center"/>
              <w:rPr>
                <w:sz w:val="28"/>
                <w:szCs w:val="28"/>
                <w:lang w:val="ro-RO"/>
              </w:rPr>
            </w:pPr>
          </w:p>
        </w:tc>
        <w:tc>
          <w:tcPr>
            <w:tcW w:w="645" w:type="dxa"/>
            <w:tcBorders>
              <w:top w:val="single" w:sz="4" w:space="0" w:color="auto"/>
              <w:left w:val="single" w:sz="4" w:space="0" w:color="auto"/>
              <w:bottom w:val="single" w:sz="4" w:space="0" w:color="auto"/>
              <w:right w:val="single" w:sz="4" w:space="0" w:color="auto"/>
            </w:tcBorders>
            <w:vAlign w:val="center"/>
          </w:tcPr>
          <w:p w:rsidR="007C6F11" w:rsidRPr="00053914" w:rsidRDefault="007C6F11" w:rsidP="007C6F11">
            <w:pPr>
              <w:jc w:val="center"/>
              <w:rPr>
                <w:b/>
                <w:sz w:val="24"/>
                <w:szCs w:val="24"/>
                <w:lang w:val="ro-RO"/>
              </w:rPr>
            </w:pPr>
            <w:r w:rsidRPr="00053914">
              <w:rPr>
                <w:b/>
                <w:sz w:val="24"/>
                <w:szCs w:val="24"/>
                <w:lang w:val="ro-RO"/>
              </w:rPr>
              <w:t>Sud</w:t>
            </w:r>
          </w:p>
        </w:tc>
        <w:tc>
          <w:tcPr>
            <w:tcW w:w="738" w:type="dxa"/>
            <w:tcBorders>
              <w:top w:val="single" w:sz="4" w:space="0" w:color="auto"/>
              <w:left w:val="single" w:sz="4" w:space="0" w:color="auto"/>
              <w:bottom w:val="single" w:sz="4" w:space="0" w:color="auto"/>
              <w:right w:val="single" w:sz="4" w:space="0" w:color="auto"/>
            </w:tcBorders>
            <w:vAlign w:val="center"/>
          </w:tcPr>
          <w:p w:rsidR="007C6F11" w:rsidRPr="00053914" w:rsidRDefault="007C6F11" w:rsidP="00053914">
            <w:pPr>
              <w:jc w:val="center"/>
              <w:rPr>
                <w:b/>
                <w:sz w:val="24"/>
                <w:szCs w:val="24"/>
                <w:lang w:val="ro-RO"/>
              </w:rPr>
            </w:pPr>
            <w:r w:rsidRPr="00053914">
              <w:rPr>
                <w:b/>
                <w:sz w:val="24"/>
                <w:szCs w:val="24"/>
                <w:lang w:val="ro-RO"/>
              </w:rPr>
              <w:t>Prog</w:t>
            </w:r>
          </w:p>
        </w:tc>
        <w:tc>
          <w:tcPr>
            <w:tcW w:w="766" w:type="dxa"/>
            <w:tcBorders>
              <w:top w:val="single" w:sz="4" w:space="0" w:color="auto"/>
              <w:left w:val="single" w:sz="4" w:space="0" w:color="auto"/>
              <w:bottom w:val="single" w:sz="4" w:space="0" w:color="auto"/>
              <w:right w:val="single" w:sz="4" w:space="0" w:color="auto"/>
            </w:tcBorders>
            <w:vAlign w:val="center"/>
          </w:tcPr>
          <w:p w:rsidR="007C6F11" w:rsidRPr="00053914" w:rsidRDefault="007C6F11" w:rsidP="007C6F11">
            <w:pPr>
              <w:jc w:val="center"/>
              <w:rPr>
                <w:b/>
                <w:sz w:val="24"/>
                <w:szCs w:val="24"/>
                <w:lang w:val="ro-RO"/>
              </w:rPr>
            </w:pPr>
            <w:r w:rsidRPr="00053914">
              <w:rPr>
                <w:b/>
                <w:sz w:val="24"/>
                <w:szCs w:val="24"/>
                <w:lang w:val="ro-RO"/>
              </w:rPr>
              <w:t>Vest</w:t>
            </w:r>
          </w:p>
        </w:tc>
        <w:tc>
          <w:tcPr>
            <w:tcW w:w="876" w:type="dxa"/>
            <w:tcBorders>
              <w:top w:val="single" w:sz="4" w:space="0" w:color="auto"/>
              <w:left w:val="single" w:sz="4" w:space="0" w:color="auto"/>
              <w:bottom w:val="single" w:sz="4" w:space="0" w:color="auto"/>
              <w:right w:val="single" w:sz="4" w:space="0" w:color="auto"/>
            </w:tcBorders>
            <w:vAlign w:val="center"/>
          </w:tcPr>
          <w:p w:rsidR="007C6F11" w:rsidRPr="00053914" w:rsidRDefault="007C6F11" w:rsidP="007C6F11">
            <w:pPr>
              <w:jc w:val="center"/>
              <w:rPr>
                <w:b/>
                <w:sz w:val="24"/>
                <w:szCs w:val="24"/>
                <w:lang w:val="ro-RO"/>
              </w:rPr>
            </w:pPr>
            <w:r w:rsidRPr="00053914">
              <w:rPr>
                <w:b/>
                <w:sz w:val="24"/>
                <w:szCs w:val="24"/>
                <w:lang w:val="ro-RO"/>
              </w:rPr>
              <w:t>Groz.</w:t>
            </w:r>
          </w:p>
        </w:tc>
        <w:tc>
          <w:tcPr>
            <w:tcW w:w="865" w:type="dxa"/>
            <w:vMerge/>
            <w:tcBorders>
              <w:left w:val="single" w:sz="4" w:space="0" w:color="auto"/>
              <w:bottom w:val="single" w:sz="4" w:space="0" w:color="auto"/>
              <w:right w:val="single" w:sz="4" w:space="0" w:color="auto"/>
            </w:tcBorders>
            <w:vAlign w:val="center"/>
          </w:tcPr>
          <w:p w:rsidR="007C6F11" w:rsidRPr="00831457" w:rsidRDefault="007C6F11" w:rsidP="007C6F11">
            <w:pPr>
              <w:jc w:val="center"/>
              <w:rPr>
                <w:sz w:val="28"/>
                <w:szCs w:val="28"/>
                <w:lang w:val="ro-RO"/>
              </w:rPr>
            </w:pPr>
          </w:p>
        </w:tc>
        <w:tc>
          <w:tcPr>
            <w:tcW w:w="1288" w:type="dxa"/>
            <w:vMerge/>
            <w:tcBorders>
              <w:top w:val="single" w:sz="4" w:space="0" w:color="auto"/>
              <w:left w:val="single" w:sz="4" w:space="0" w:color="auto"/>
              <w:bottom w:val="single" w:sz="4" w:space="0" w:color="auto"/>
              <w:right w:val="single" w:sz="4" w:space="0" w:color="auto"/>
            </w:tcBorders>
            <w:noWrap/>
            <w:vAlign w:val="bottom"/>
          </w:tcPr>
          <w:p w:rsidR="007C6F11" w:rsidRPr="00831457" w:rsidRDefault="007C6F11" w:rsidP="007C6F11">
            <w:pPr>
              <w:jc w:val="center"/>
              <w:rPr>
                <w:sz w:val="28"/>
                <w:szCs w:val="28"/>
                <w:lang w:val="ro-RO"/>
              </w:rPr>
            </w:pPr>
          </w:p>
        </w:tc>
        <w:tc>
          <w:tcPr>
            <w:tcW w:w="1502" w:type="dxa"/>
            <w:vMerge/>
            <w:tcBorders>
              <w:top w:val="single" w:sz="4" w:space="0" w:color="auto"/>
              <w:left w:val="nil"/>
              <w:bottom w:val="single" w:sz="4" w:space="0" w:color="auto"/>
              <w:right w:val="single" w:sz="4" w:space="0" w:color="auto"/>
            </w:tcBorders>
            <w:noWrap/>
            <w:vAlign w:val="bottom"/>
          </w:tcPr>
          <w:p w:rsidR="007C6F11" w:rsidRPr="00831457" w:rsidRDefault="007C6F11" w:rsidP="007C6F11">
            <w:pPr>
              <w:rPr>
                <w:sz w:val="28"/>
                <w:szCs w:val="28"/>
                <w:lang w:val="ro-RO"/>
              </w:rPr>
            </w:pPr>
          </w:p>
        </w:tc>
        <w:tc>
          <w:tcPr>
            <w:tcW w:w="1227" w:type="dxa"/>
            <w:tcBorders>
              <w:top w:val="single" w:sz="4" w:space="0" w:color="auto"/>
              <w:left w:val="nil"/>
              <w:bottom w:val="nil"/>
              <w:right w:val="single" w:sz="4" w:space="0" w:color="auto"/>
            </w:tcBorders>
            <w:vAlign w:val="bottom"/>
          </w:tcPr>
          <w:p w:rsidR="007C6F11" w:rsidRPr="00831457" w:rsidRDefault="007C6F11" w:rsidP="007C6F11">
            <w:pPr>
              <w:rPr>
                <w:sz w:val="28"/>
                <w:szCs w:val="28"/>
                <w:lang w:val="ro-RO"/>
              </w:rPr>
            </w:pPr>
            <w:r w:rsidRPr="00831457">
              <w:rPr>
                <w:sz w:val="28"/>
                <w:szCs w:val="28"/>
                <w:lang w:val="ro-RO"/>
              </w:rPr>
              <w:t>CON</w:t>
            </w:r>
            <w:r w:rsidR="00F63153">
              <w:rPr>
                <w:sz w:val="28"/>
                <w:szCs w:val="28"/>
                <w:lang w:val="ro-RO"/>
              </w:rPr>
              <w:t>-</w:t>
            </w:r>
            <w:r w:rsidRPr="00831457">
              <w:rPr>
                <w:sz w:val="28"/>
                <w:szCs w:val="28"/>
                <w:lang w:val="ro-RO"/>
              </w:rPr>
              <w:t>TRAC</w:t>
            </w:r>
            <w:r w:rsidR="00F63153">
              <w:rPr>
                <w:sz w:val="28"/>
                <w:szCs w:val="28"/>
                <w:lang w:val="ro-RO"/>
              </w:rPr>
              <w:t>-</w:t>
            </w:r>
            <w:r w:rsidRPr="00831457">
              <w:rPr>
                <w:sz w:val="28"/>
                <w:szCs w:val="28"/>
                <w:lang w:val="ro-RO"/>
              </w:rPr>
              <w:t>TANT</w:t>
            </w:r>
          </w:p>
          <w:p w:rsidR="007C6F11" w:rsidRPr="00831457" w:rsidRDefault="007C6F11" w:rsidP="007C6F11">
            <w:pPr>
              <w:rPr>
                <w:sz w:val="28"/>
                <w:szCs w:val="28"/>
                <w:lang w:val="ro-RO"/>
              </w:rPr>
            </w:pPr>
            <w:r w:rsidRPr="00831457">
              <w:rPr>
                <w:sz w:val="28"/>
                <w:szCs w:val="28"/>
                <w:lang w:val="ro-RO"/>
              </w:rPr>
              <w:t>GENE</w:t>
            </w:r>
            <w:r w:rsidR="00F63153">
              <w:rPr>
                <w:sz w:val="28"/>
                <w:szCs w:val="28"/>
                <w:lang w:val="ro-RO"/>
              </w:rPr>
              <w:t>-</w:t>
            </w:r>
            <w:r w:rsidRPr="00831457">
              <w:rPr>
                <w:sz w:val="28"/>
                <w:szCs w:val="28"/>
                <w:lang w:val="ro-RO"/>
              </w:rPr>
              <w:t>RAL</w:t>
            </w:r>
          </w:p>
        </w:tc>
        <w:tc>
          <w:tcPr>
            <w:tcW w:w="1288" w:type="dxa"/>
            <w:tcBorders>
              <w:top w:val="single" w:sz="4" w:space="0" w:color="auto"/>
              <w:left w:val="nil"/>
              <w:bottom w:val="nil"/>
              <w:right w:val="single" w:sz="4" w:space="0" w:color="auto"/>
            </w:tcBorders>
            <w:vAlign w:val="bottom"/>
          </w:tcPr>
          <w:p w:rsidR="007C6F11" w:rsidRPr="00831457" w:rsidRDefault="007C6F11" w:rsidP="007C6F11">
            <w:pPr>
              <w:rPr>
                <w:sz w:val="28"/>
                <w:szCs w:val="28"/>
                <w:lang w:val="ro-RO"/>
              </w:rPr>
            </w:pPr>
            <w:bookmarkStart w:id="0" w:name="_GoBack"/>
            <w:bookmarkEnd w:id="0"/>
            <w:r w:rsidRPr="00831457">
              <w:rPr>
                <w:sz w:val="28"/>
                <w:szCs w:val="28"/>
                <w:lang w:val="ro-RO"/>
              </w:rPr>
              <w:t>SUB-CON</w:t>
            </w:r>
            <w:r w:rsidR="00F63153">
              <w:rPr>
                <w:sz w:val="28"/>
                <w:szCs w:val="28"/>
                <w:lang w:val="ro-RO"/>
              </w:rPr>
              <w:t>-</w:t>
            </w:r>
            <w:r w:rsidRPr="00831457">
              <w:rPr>
                <w:sz w:val="28"/>
                <w:szCs w:val="28"/>
                <w:lang w:val="ro-RO"/>
              </w:rPr>
              <w:t>TRAC</w:t>
            </w:r>
            <w:r w:rsidR="00F63153">
              <w:rPr>
                <w:sz w:val="28"/>
                <w:szCs w:val="28"/>
                <w:lang w:val="ro-RO"/>
              </w:rPr>
              <w:t>-</w:t>
            </w:r>
            <w:r w:rsidRPr="00831457">
              <w:rPr>
                <w:sz w:val="28"/>
                <w:szCs w:val="28"/>
                <w:lang w:val="ro-RO"/>
              </w:rPr>
              <w:t>TANT</w:t>
            </w:r>
          </w:p>
        </w:tc>
      </w:tr>
      <w:tr w:rsidR="007C6F11" w:rsidRPr="00831457" w:rsidTr="007C6F11">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7C6F11" w:rsidRPr="00831457" w:rsidRDefault="007C6F11" w:rsidP="007C6F11">
            <w:pPr>
              <w:jc w:val="center"/>
              <w:rPr>
                <w:sz w:val="28"/>
                <w:szCs w:val="28"/>
                <w:lang w:val="ro-RO"/>
              </w:rPr>
            </w:pPr>
            <w:r w:rsidRPr="00831457">
              <w:rPr>
                <w:sz w:val="28"/>
                <w:szCs w:val="28"/>
                <w:lang w:val="ro-RO"/>
              </w:rPr>
              <w:t>0</w:t>
            </w:r>
          </w:p>
        </w:tc>
        <w:tc>
          <w:tcPr>
            <w:tcW w:w="3969" w:type="dxa"/>
            <w:tcBorders>
              <w:top w:val="single" w:sz="4" w:space="0" w:color="auto"/>
              <w:left w:val="single" w:sz="4" w:space="0" w:color="auto"/>
              <w:right w:val="single" w:sz="4" w:space="0" w:color="auto"/>
            </w:tcBorders>
            <w:vAlign w:val="center"/>
          </w:tcPr>
          <w:p w:rsidR="007C6F11" w:rsidRPr="00831457" w:rsidRDefault="007C6F11" w:rsidP="007C6F11">
            <w:pPr>
              <w:jc w:val="center"/>
              <w:rPr>
                <w:sz w:val="28"/>
                <w:szCs w:val="28"/>
                <w:lang w:val="ro-RO"/>
              </w:rPr>
            </w:pPr>
            <w:r w:rsidRPr="00831457">
              <w:rPr>
                <w:sz w:val="28"/>
                <w:szCs w:val="28"/>
                <w:lang w:val="ro-RO"/>
              </w:rPr>
              <w:t>1</w:t>
            </w:r>
          </w:p>
        </w:tc>
        <w:tc>
          <w:tcPr>
            <w:tcW w:w="810" w:type="dxa"/>
            <w:tcBorders>
              <w:top w:val="single" w:sz="4" w:space="0" w:color="auto"/>
              <w:left w:val="nil"/>
              <w:right w:val="single" w:sz="4" w:space="0" w:color="auto"/>
            </w:tcBorders>
            <w:noWrap/>
            <w:vAlign w:val="center"/>
          </w:tcPr>
          <w:p w:rsidR="007C6F11" w:rsidRPr="00831457" w:rsidRDefault="007C6F11" w:rsidP="007C6F11">
            <w:pPr>
              <w:jc w:val="center"/>
              <w:rPr>
                <w:sz w:val="28"/>
                <w:szCs w:val="28"/>
                <w:lang w:val="ro-RO"/>
              </w:rPr>
            </w:pPr>
            <w:r w:rsidRPr="00831457">
              <w:rPr>
                <w:sz w:val="28"/>
                <w:szCs w:val="28"/>
                <w:lang w:val="ro-RO"/>
              </w:rPr>
              <w:t>2</w:t>
            </w:r>
          </w:p>
        </w:tc>
        <w:tc>
          <w:tcPr>
            <w:tcW w:w="645" w:type="dxa"/>
            <w:tcBorders>
              <w:top w:val="single" w:sz="4" w:space="0" w:color="auto"/>
              <w:left w:val="nil"/>
              <w:bottom w:val="single" w:sz="4" w:space="0" w:color="auto"/>
              <w:right w:val="single" w:sz="4" w:space="0" w:color="auto"/>
            </w:tcBorders>
            <w:vAlign w:val="center"/>
          </w:tcPr>
          <w:p w:rsidR="007C6F11" w:rsidRPr="00831457" w:rsidRDefault="007C6F11" w:rsidP="007C6F11">
            <w:pPr>
              <w:jc w:val="center"/>
              <w:rPr>
                <w:sz w:val="28"/>
                <w:szCs w:val="28"/>
                <w:lang w:val="ro-RO"/>
              </w:rPr>
            </w:pPr>
            <w:r w:rsidRPr="00831457">
              <w:rPr>
                <w:sz w:val="28"/>
                <w:szCs w:val="28"/>
                <w:lang w:val="ro-RO"/>
              </w:rPr>
              <w:t>3</w:t>
            </w:r>
          </w:p>
        </w:tc>
        <w:tc>
          <w:tcPr>
            <w:tcW w:w="738" w:type="dxa"/>
            <w:tcBorders>
              <w:top w:val="single" w:sz="4" w:space="0" w:color="auto"/>
              <w:left w:val="single" w:sz="4" w:space="0" w:color="auto"/>
              <w:bottom w:val="single" w:sz="4" w:space="0" w:color="auto"/>
              <w:right w:val="single" w:sz="4" w:space="0" w:color="auto"/>
            </w:tcBorders>
            <w:vAlign w:val="center"/>
          </w:tcPr>
          <w:p w:rsidR="007C6F11" w:rsidRPr="00831457" w:rsidRDefault="007C6F11" w:rsidP="007C6F11">
            <w:pPr>
              <w:jc w:val="center"/>
              <w:rPr>
                <w:sz w:val="28"/>
                <w:szCs w:val="28"/>
                <w:lang w:val="ro-RO"/>
              </w:rPr>
            </w:pPr>
            <w:r w:rsidRPr="00831457">
              <w:rPr>
                <w:sz w:val="28"/>
                <w:szCs w:val="28"/>
                <w:lang w:val="ro-RO"/>
              </w:rPr>
              <w:t>4</w:t>
            </w:r>
          </w:p>
        </w:tc>
        <w:tc>
          <w:tcPr>
            <w:tcW w:w="766" w:type="dxa"/>
            <w:tcBorders>
              <w:top w:val="single" w:sz="4" w:space="0" w:color="auto"/>
              <w:left w:val="single" w:sz="4" w:space="0" w:color="auto"/>
              <w:bottom w:val="single" w:sz="4" w:space="0" w:color="auto"/>
              <w:right w:val="single" w:sz="4" w:space="0" w:color="auto"/>
            </w:tcBorders>
            <w:vAlign w:val="center"/>
          </w:tcPr>
          <w:p w:rsidR="007C6F11" w:rsidRPr="00831457" w:rsidRDefault="007C6F11" w:rsidP="007C6F11">
            <w:pPr>
              <w:jc w:val="center"/>
              <w:rPr>
                <w:sz w:val="28"/>
                <w:szCs w:val="28"/>
                <w:lang w:val="ro-RO"/>
              </w:rPr>
            </w:pPr>
            <w:r w:rsidRPr="00831457">
              <w:rPr>
                <w:sz w:val="28"/>
                <w:szCs w:val="28"/>
                <w:lang w:val="ro-RO"/>
              </w:rPr>
              <w:t>5</w:t>
            </w:r>
          </w:p>
        </w:tc>
        <w:tc>
          <w:tcPr>
            <w:tcW w:w="876" w:type="dxa"/>
            <w:tcBorders>
              <w:top w:val="single" w:sz="4" w:space="0" w:color="auto"/>
              <w:left w:val="single" w:sz="4" w:space="0" w:color="auto"/>
              <w:bottom w:val="single" w:sz="4" w:space="0" w:color="auto"/>
              <w:right w:val="single" w:sz="4" w:space="0" w:color="auto"/>
            </w:tcBorders>
            <w:vAlign w:val="center"/>
          </w:tcPr>
          <w:p w:rsidR="007C6F11" w:rsidRPr="00831457" w:rsidRDefault="007C6F11" w:rsidP="007C6F11">
            <w:pPr>
              <w:jc w:val="center"/>
              <w:rPr>
                <w:sz w:val="28"/>
                <w:szCs w:val="28"/>
                <w:lang w:val="ro-RO"/>
              </w:rPr>
            </w:pPr>
            <w:r w:rsidRPr="00831457">
              <w:rPr>
                <w:sz w:val="28"/>
                <w:szCs w:val="28"/>
                <w:lang w:val="ro-RO"/>
              </w:rPr>
              <w:t>6</w:t>
            </w:r>
          </w:p>
        </w:tc>
        <w:tc>
          <w:tcPr>
            <w:tcW w:w="865" w:type="dxa"/>
            <w:tcBorders>
              <w:top w:val="single" w:sz="4" w:space="0" w:color="auto"/>
              <w:left w:val="single" w:sz="4" w:space="0" w:color="auto"/>
              <w:bottom w:val="single" w:sz="4" w:space="0" w:color="auto"/>
              <w:right w:val="single" w:sz="4" w:space="0" w:color="auto"/>
            </w:tcBorders>
            <w:noWrap/>
            <w:vAlign w:val="center"/>
          </w:tcPr>
          <w:p w:rsidR="007C6F11" w:rsidRPr="00831457" w:rsidRDefault="007C6F11" w:rsidP="007C6F11">
            <w:pPr>
              <w:jc w:val="center"/>
              <w:rPr>
                <w:sz w:val="28"/>
                <w:szCs w:val="28"/>
                <w:lang w:val="ro-RO"/>
              </w:rPr>
            </w:pPr>
            <w:r w:rsidRPr="00831457">
              <w:rPr>
                <w:sz w:val="28"/>
                <w:szCs w:val="28"/>
                <w:lang w:val="ro-RO"/>
              </w:rPr>
              <w:t>7</w:t>
            </w:r>
          </w:p>
        </w:tc>
        <w:tc>
          <w:tcPr>
            <w:tcW w:w="1288" w:type="dxa"/>
            <w:tcBorders>
              <w:top w:val="single" w:sz="4" w:space="0" w:color="auto"/>
              <w:left w:val="nil"/>
              <w:right w:val="single" w:sz="4" w:space="0" w:color="auto"/>
            </w:tcBorders>
            <w:noWrap/>
            <w:vAlign w:val="center"/>
          </w:tcPr>
          <w:p w:rsidR="007C6F11" w:rsidRPr="00831457" w:rsidRDefault="007C6F11" w:rsidP="007C6F11">
            <w:pPr>
              <w:jc w:val="center"/>
              <w:rPr>
                <w:sz w:val="28"/>
                <w:szCs w:val="28"/>
                <w:lang w:val="ro-RO"/>
              </w:rPr>
            </w:pPr>
            <w:r w:rsidRPr="00831457">
              <w:rPr>
                <w:sz w:val="28"/>
                <w:szCs w:val="28"/>
                <w:lang w:val="ro-RO"/>
              </w:rPr>
              <w:t>8</w:t>
            </w:r>
          </w:p>
        </w:tc>
        <w:tc>
          <w:tcPr>
            <w:tcW w:w="1502" w:type="dxa"/>
            <w:tcBorders>
              <w:top w:val="single" w:sz="4" w:space="0" w:color="auto"/>
              <w:left w:val="nil"/>
              <w:right w:val="single" w:sz="4" w:space="0" w:color="auto"/>
            </w:tcBorders>
            <w:noWrap/>
            <w:vAlign w:val="center"/>
          </w:tcPr>
          <w:p w:rsidR="007C6F11" w:rsidRPr="00831457" w:rsidRDefault="007C6F11" w:rsidP="007C6F11">
            <w:pPr>
              <w:jc w:val="center"/>
              <w:rPr>
                <w:sz w:val="28"/>
                <w:szCs w:val="28"/>
                <w:lang w:val="ro-RO"/>
              </w:rPr>
            </w:pPr>
            <w:r w:rsidRPr="00831457">
              <w:rPr>
                <w:sz w:val="28"/>
                <w:szCs w:val="28"/>
                <w:lang w:val="ro-RO"/>
              </w:rPr>
              <w:t>9</w:t>
            </w:r>
          </w:p>
        </w:tc>
        <w:tc>
          <w:tcPr>
            <w:tcW w:w="1227" w:type="dxa"/>
            <w:tcBorders>
              <w:top w:val="single" w:sz="4" w:space="0" w:color="auto"/>
              <w:left w:val="nil"/>
              <w:right w:val="single" w:sz="4" w:space="0" w:color="auto"/>
            </w:tcBorders>
            <w:noWrap/>
            <w:vAlign w:val="bottom"/>
          </w:tcPr>
          <w:p w:rsidR="007C6F11" w:rsidRPr="00831457" w:rsidRDefault="007C6F11" w:rsidP="007C6F11">
            <w:pPr>
              <w:jc w:val="center"/>
              <w:rPr>
                <w:sz w:val="28"/>
                <w:szCs w:val="28"/>
                <w:lang w:val="ro-RO"/>
              </w:rPr>
            </w:pPr>
            <w:r w:rsidRPr="00831457">
              <w:rPr>
                <w:sz w:val="28"/>
                <w:szCs w:val="28"/>
                <w:lang w:val="ro-RO"/>
              </w:rPr>
              <w:t>10</w:t>
            </w:r>
          </w:p>
        </w:tc>
        <w:tc>
          <w:tcPr>
            <w:tcW w:w="1288" w:type="dxa"/>
            <w:tcBorders>
              <w:top w:val="single" w:sz="4" w:space="0" w:color="auto"/>
              <w:left w:val="nil"/>
              <w:right w:val="single" w:sz="4" w:space="0" w:color="auto"/>
            </w:tcBorders>
            <w:noWrap/>
            <w:vAlign w:val="bottom"/>
          </w:tcPr>
          <w:p w:rsidR="007C6F11" w:rsidRPr="00831457" w:rsidRDefault="007C6F11" w:rsidP="007C6F11">
            <w:pPr>
              <w:jc w:val="center"/>
              <w:rPr>
                <w:sz w:val="28"/>
                <w:szCs w:val="28"/>
                <w:lang w:val="ro-RO"/>
              </w:rPr>
            </w:pPr>
            <w:r w:rsidRPr="00831457">
              <w:rPr>
                <w:sz w:val="28"/>
                <w:szCs w:val="28"/>
                <w:lang w:val="ro-RO"/>
              </w:rPr>
              <w:t>11</w:t>
            </w:r>
          </w:p>
        </w:tc>
      </w:tr>
      <w:tr w:rsidR="007C6F11" w:rsidRPr="00831457" w:rsidTr="007C6F11">
        <w:trPr>
          <w:trHeight w:val="225"/>
          <w:jc w:val="center"/>
        </w:trPr>
        <w:tc>
          <w:tcPr>
            <w:tcW w:w="14533" w:type="dxa"/>
            <w:gridSpan w:val="12"/>
            <w:tcBorders>
              <w:top w:val="single" w:sz="4" w:space="0" w:color="auto"/>
              <w:left w:val="single" w:sz="4" w:space="0" w:color="auto"/>
              <w:bottom w:val="single" w:sz="4" w:space="0" w:color="auto"/>
              <w:right w:val="single" w:sz="4" w:space="0" w:color="auto"/>
            </w:tcBorders>
            <w:noWrap/>
            <w:vAlign w:val="bottom"/>
          </w:tcPr>
          <w:p w:rsidR="007C6F11" w:rsidRPr="00831457" w:rsidRDefault="007C6F11" w:rsidP="007C6F11">
            <w:pPr>
              <w:rPr>
                <w:sz w:val="28"/>
                <w:szCs w:val="28"/>
                <w:lang w:val="ro-RO"/>
              </w:rPr>
            </w:pPr>
            <w:r w:rsidRPr="00831457">
              <w:rPr>
                <w:b/>
                <w:bCs/>
                <w:sz w:val="28"/>
                <w:szCs w:val="28"/>
                <w:lang w:val="ro-RO"/>
              </w:rPr>
              <w:t>LOT 1</w:t>
            </w:r>
          </w:p>
        </w:tc>
      </w:tr>
      <w:tr w:rsidR="00954B43" w:rsidRPr="00831457" w:rsidTr="00954B43">
        <w:trPr>
          <w:trHeight w:val="225"/>
          <w:jc w:val="center"/>
        </w:trPr>
        <w:tc>
          <w:tcPr>
            <w:tcW w:w="559" w:type="dxa"/>
            <w:vMerge w:val="restart"/>
            <w:tcBorders>
              <w:top w:val="single" w:sz="4" w:space="0" w:color="auto"/>
              <w:left w:val="single" w:sz="4" w:space="0" w:color="auto"/>
              <w:right w:val="single" w:sz="4" w:space="0" w:color="auto"/>
            </w:tcBorders>
            <w:noWrap/>
            <w:vAlign w:val="center"/>
          </w:tcPr>
          <w:p w:rsidR="00954B43" w:rsidRPr="00053914" w:rsidRDefault="00954B43" w:rsidP="007C6F11">
            <w:pPr>
              <w:jc w:val="center"/>
              <w:rPr>
                <w:bCs/>
                <w:color w:val="333333"/>
                <w:sz w:val="24"/>
                <w:szCs w:val="24"/>
              </w:rPr>
            </w:pPr>
            <w:r w:rsidRPr="00053914">
              <w:rPr>
                <w:bCs/>
                <w:color w:val="333333"/>
                <w:sz w:val="24"/>
                <w:szCs w:val="24"/>
              </w:rPr>
              <w:t>1.1</w:t>
            </w:r>
          </w:p>
        </w:tc>
        <w:tc>
          <w:tcPr>
            <w:tcW w:w="13974" w:type="dxa"/>
            <w:gridSpan w:val="11"/>
            <w:tcBorders>
              <w:top w:val="single" w:sz="4" w:space="0" w:color="auto"/>
              <w:left w:val="single" w:sz="4" w:space="0" w:color="auto"/>
              <w:bottom w:val="single" w:sz="4" w:space="0" w:color="auto"/>
              <w:right w:val="single" w:sz="4" w:space="0" w:color="auto"/>
            </w:tcBorders>
          </w:tcPr>
          <w:p w:rsidR="00954B43" w:rsidRPr="00831457" w:rsidRDefault="00954B43" w:rsidP="007C6F11">
            <w:pPr>
              <w:rPr>
                <w:b/>
                <w:bCs/>
                <w:color w:val="333333"/>
                <w:sz w:val="28"/>
                <w:szCs w:val="28"/>
              </w:rPr>
            </w:pPr>
            <w:r w:rsidRPr="00831457">
              <w:rPr>
                <w:b/>
                <w:bCs/>
                <w:color w:val="333333"/>
                <w:sz w:val="28"/>
                <w:szCs w:val="28"/>
              </w:rPr>
              <w:t>Verificari metrologice  pentru  urmatoarele mijloace de  masurare:</w:t>
            </w:r>
          </w:p>
        </w:tc>
      </w:tr>
      <w:tr w:rsidR="00954B43" w:rsidRPr="00831457" w:rsidTr="00954B43">
        <w:trPr>
          <w:trHeight w:val="225"/>
          <w:jc w:val="center"/>
        </w:trPr>
        <w:tc>
          <w:tcPr>
            <w:tcW w:w="559" w:type="dxa"/>
            <w:vMerge/>
            <w:tcBorders>
              <w:left w:val="single" w:sz="4" w:space="0" w:color="auto"/>
              <w:right w:val="single" w:sz="4" w:space="0" w:color="auto"/>
            </w:tcBorders>
            <w:noWrap/>
            <w:vAlign w:val="center"/>
          </w:tcPr>
          <w:p w:rsidR="00954B43" w:rsidRPr="00831457" w:rsidRDefault="00954B43" w:rsidP="007C6F11">
            <w:pPr>
              <w:rPr>
                <w:b/>
                <w:bCs/>
                <w:color w:val="333333"/>
                <w:sz w:val="28"/>
                <w:szCs w:val="28"/>
              </w:rPr>
            </w:pPr>
          </w:p>
        </w:tc>
        <w:tc>
          <w:tcPr>
            <w:tcW w:w="3969"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rPr>
                <w:b/>
                <w:bCs/>
                <w:color w:val="333333"/>
                <w:sz w:val="28"/>
                <w:szCs w:val="28"/>
              </w:rPr>
            </w:pPr>
            <w:r w:rsidRPr="00831457">
              <w:rPr>
                <w:b/>
                <w:bCs/>
                <w:color w:val="333333"/>
                <w:sz w:val="28"/>
                <w:szCs w:val="28"/>
              </w:rPr>
              <w:t>a)</w:t>
            </w:r>
            <w:r w:rsidRPr="00831457">
              <w:rPr>
                <w:color w:val="333333"/>
                <w:sz w:val="28"/>
                <w:szCs w:val="28"/>
              </w:rPr>
              <w:t xml:space="preserve">   Balanta analitica  AT201, Xp 2003;  AT 400, AX 205  Mettler Toledo </w:t>
            </w:r>
          </w:p>
        </w:tc>
        <w:tc>
          <w:tcPr>
            <w:tcW w:w="810" w:type="dxa"/>
            <w:tcBorders>
              <w:top w:val="single" w:sz="4" w:space="0" w:color="auto"/>
              <w:left w:val="nil"/>
              <w:bottom w:val="single" w:sz="4" w:space="0" w:color="auto"/>
              <w:right w:val="single" w:sz="4" w:space="0" w:color="auto"/>
            </w:tcBorders>
            <w:noWrap/>
            <w:vAlign w:val="center"/>
          </w:tcPr>
          <w:p w:rsidR="00954B43" w:rsidRPr="00831457" w:rsidRDefault="00954B43">
            <w:pPr>
              <w:jc w:val="center"/>
              <w:rPr>
                <w:color w:val="333333"/>
                <w:sz w:val="28"/>
                <w:szCs w:val="28"/>
              </w:rPr>
            </w:pPr>
            <w:proofErr w:type="gramStart"/>
            <w:r w:rsidRPr="00831457">
              <w:rPr>
                <w:color w:val="333333"/>
                <w:sz w:val="28"/>
                <w:szCs w:val="28"/>
              </w:rPr>
              <w:t>buc</w:t>
            </w:r>
            <w:proofErr w:type="gramEnd"/>
            <w:r w:rsidRPr="00831457">
              <w:rPr>
                <w:color w:val="333333"/>
                <w:sz w:val="28"/>
                <w:szCs w:val="28"/>
              </w:rPr>
              <w:t>.</w:t>
            </w:r>
          </w:p>
        </w:tc>
        <w:tc>
          <w:tcPr>
            <w:tcW w:w="645" w:type="dxa"/>
            <w:tcBorders>
              <w:top w:val="single" w:sz="4" w:space="0" w:color="auto"/>
              <w:left w:val="nil"/>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3</w:t>
            </w:r>
          </w:p>
        </w:tc>
        <w:tc>
          <w:tcPr>
            <w:tcW w:w="738"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766"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1</w:t>
            </w:r>
          </w:p>
        </w:tc>
        <w:tc>
          <w:tcPr>
            <w:tcW w:w="876"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954B43" w:rsidRPr="00831457" w:rsidRDefault="00954B43">
            <w:pPr>
              <w:jc w:val="center"/>
              <w:rPr>
                <w:b/>
                <w:bCs/>
                <w:color w:val="333333"/>
                <w:sz w:val="28"/>
                <w:szCs w:val="28"/>
              </w:rPr>
            </w:pPr>
            <w:r w:rsidRPr="00831457">
              <w:rPr>
                <w:b/>
                <w:bCs/>
                <w:color w:val="333333"/>
                <w:sz w:val="28"/>
                <w:szCs w:val="28"/>
              </w:rPr>
              <w:t>5</w:t>
            </w:r>
          </w:p>
        </w:tc>
        <w:tc>
          <w:tcPr>
            <w:tcW w:w="1288"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r>
      <w:tr w:rsidR="00954B43" w:rsidRPr="00831457" w:rsidTr="00954B43">
        <w:trPr>
          <w:trHeight w:val="225"/>
          <w:jc w:val="center"/>
        </w:trPr>
        <w:tc>
          <w:tcPr>
            <w:tcW w:w="559" w:type="dxa"/>
            <w:vMerge/>
            <w:tcBorders>
              <w:left w:val="single" w:sz="4" w:space="0" w:color="auto"/>
              <w:right w:val="single" w:sz="4" w:space="0" w:color="auto"/>
            </w:tcBorders>
            <w:noWrap/>
            <w:vAlign w:val="center"/>
          </w:tcPr>
          <w:p w:rsidR="00954B43" w:rsidRPr="00831457" w:rsidRDefault="00954B43" w:rsidP="007C6F11">
            <w:pPr>
              <w:rPr>
                <w:b/>
                <w:bCs/>
                <w:color w:val="333333"/>
                <w:sz w:val="28"/>
                <w:szCs w:val="28"/>
              </w:rPr>
            </w:pPr>
          </w:p>
        </w:tc>
        <w:tc>
          <w:tcPr>
            <w:tcW w:w="3969"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rPr>
                <w:b/>
                <w:bCs/>
                <w:color w:val="333333"/>
                <w:sz w:val="28"/>
                <w:szCs w:val="28"/>
              </w:rPr>
            </w:pPr>
            <w:r w:rsidRPr="00831457">
              <w:rPr>
                <w:b/>
                <w:bCs/>
                <w:color w:val="333333"/>
                <w:sz w:val="28"/>
                <w:szCs w:val="28"/>
              </w:rPr>
              <w:t>b)</w:t>
            </w:r>
            <w:r w:rsidRPr="00831457">
              <w:rPr>
                <w:sz w:val="28"/>
                <w:szCs w:val="28"/>
              </w:rPr>
              <w:t xml:space="preserve">   Aparat de cantarit cu functionare  neautomata  AG 204,  Mettler  Toledo, precizie speciala, cls I, max=210g, min=10mg, d=0,1g, e=1mg, balanta electronica</w:t>
            </w:r>
          </w:p>
        </w:tc>
        <w:tc>
          <w:tcPr>
            <w:tcW w:w="810" w:type="dxa"/>
            <w:tcBorders>
              <w:top w:val="single" w:sz="4" w:space="0" w:color="auto"/>
              <w:left w:val="nil"/>
              <w:bottom w:val="single" w:sz="4" w:space="0" w:color="auto"/>
              <w:right w:val="single" w:sz="4" w:space="0" w:color="auto"/>
            </w:tcBorders>
            <w:noWrap/>
            <w:vAlign w:val="center"/>
          </w:tcPr>
          <w:p w:rsidR="00954B43" w:rsidRPr="00831457" w:rsidRDefault="00954B43">
            <w:pPr>
              <w:jc w:val="center"/>
              <w:rPr>
                <w:color w:val="333333"/>
                <w:sz w:val="28"/>
                <w:szCs w:val="28"/>
              </w:rPr>
            </w:pPr>
            <w:proofErr w:type="gramStart"/>
            <w:r w:rsidRPr="00831457">
              <w:rPr>
                <w:color w:val="333333"/>
                <w:sz w:val="28"/>
                <w:szCs w:val="28"/>
              </w:rPr>
              <w:t>buc</w:t>
            </w:r>
            <w:proofErr w:type="gramEnd"/>
            <w:r w:rsidRPr="00831457">
              <w:rPr>
                <w:color w:val="333333"/>
                <w:sz w:val="28"/>
                <w:szCs w:val="28"/>
              </w:rPr>
              <w:t>.</w:t>
            </w:r>
          </w:p>
        </w:tc>
        <w:tc>
          <w:tcPr>
            <w:tcW w:w="645" w:type="dxa"/>
            <w:tcBorders>
              <w:top w:val="single" w:sz="4" w:space="0" w:color="auto"/>
              <w:left w:val="nil"/>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738"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1</w:t>
            </w:r>
          </w:p>
        </w:tc>
        <w:tc>
          <w:tcPr>
            <w:tcW w:w="766"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1</w:t>
            </w:r>
          </w:p>
        </w:tc>
        <w:tc>
          <w:tcPr>
            <w:tcW w:w="876"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865" w:type="dxa"/>
            <w:tcBorders>
              <w:top w:val="single" w:sz="4" w:space="0" w:color="auto"/>
              <w:left w:val="single" w:sz="4" w:space="0" w:color="auto"/>
              <w:bottom w:val="single" w:sz="4" w:space="0" w:color="auto"/>
              <w:right w:val="single" w:sz="4" w:space="0" w:color="auto"/>
            </w:tcBorders>
            <w:noWrap/>
            <w:vAlign w:val="center"/>
          </w:tcPr>
          <w:p w:rsidR="00954B43" w:rsidRPr="00831457" w:rsidRDefault="00954B43">
            <w:pPr>
              <w:jc w:val="center"/>
              <w:rPr>
                <w:b/>
                <w:bCs/>
                <w:color w:val="333333"/>
                <w:sz w:val="28"/>
                <w:szCs w:val="28"/>
              </w:rPr>
            </w:pPr>
            <w:r w:rsidRPr="00831457">
              <w:rPr>
                <w:b/>
                <w:bCs/>
                <w:color w:val="333333"/>
                <w:sz w:val="28"/>
                <w:szCs w:val="28"/>
              </w:rPr>
              <w:t>2</w:t>
            </w:r>
          </w:p>
        </w:tc>
        <w:tc>
          <w:tcPr>
            <w:tcW w:w="1288"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r>
      <w:tr w:rsidR="00954B43" w:rsidRPr="00831457" w:rsidTr="00954B43">
        <w:trPr>
          <w:trHeight w:val="225"/>
          <w:jc w:val="center"/>
        </w:trPr>
        <w:tc>
          <w:tcPr>
            <w:tcW w:w="559" w:type="dxa"/>
            <w:vMerge/>
            <w:tcBorders>
              <w:left w:val="single" w:sz="4" w:space="0" w:color="auto"/>
              <w:right w:val="single" w:sz="4" w:space="0" w:color="auto"/>
            </w:tcBorders>
            <w:noWrap/>
            <w:vAlign w:val="center"/>
          </w:tcPr>
          <w:p w:rsidR="00954B43" w:rsidRPr="00831457" w:rsidRDefault="00954B43" w:rsidP="007C6F11">
            <w:pPr>
              <w:rPr>
                <w:b/>
                <w:bCs/>
                <w:color w:val="333333"/>
                <w:sz w:val="28"/>
                <w:szCs w:val="28"/>
              </w:rPr>
            </w:pPr>
          </w:p>
        </w:tc>
        <w:tc>
          <w:tcPr>
            <w:tcW w:w="3969" w:type="dxa"/>
            <w:tcBorders>
              <w:top w:val="single" w:sz="4" w:space="0" w:color="auto"/>
              <w:left w:val="single" w:sz="4" w:space="0" w:color="auto"/>
              <w:bottom w:val="single" w:sz="4" w:space="0" w:color="auto"/>
              <w:right w:val="single" w:sz="4" w:space="0" w:color="auto"/>
            </w:tcBorders>
          </w:tcPr>
          <w:p w:rsidR="00954B43" w:rsidRPr="00831457" w:rsidRDefault="00954B43">
            <w:pPr>
              <w:rPr>
                <w:b/>
                <w:bCs/>
                <w:sz w:val="28"/>
                <w:szCs w:val="28"/>
              </w:rPr>
            </w:pPr>
            <w:r w:rsidRPr="00831457">
              <w:rPr>
                <w:b/>
                <w:bCs/>
                <w:sz w:val="28"/>
                <w:szCs w:val="28"/>
              </w:rPr>
              <w:t>c)</w:t>
            </w:r>
            <w:r w:rsidRPr="00831457">
              <w:rPr>
                <w:sz w:val="28"/>
                <w:szCs w:val="28"/>
              </w:rPr>
              <w:t xml:space="preserve">   Aparat de cantarit cu functionare  neautomata XT220A, PRECISA, precizie speciala, cls I, max=220g, </w:t>
            </w:r>
            <w:r w:rsidRPr="00831457">
              <w:rPr>
                <w:sz w:val="28"/>
                <w:szCs w:val="28"/>
              </w:rPr>
              <w:lastRenderedPageBreak/>
              <w:t>min=10mg, d=0,0001g, e=0,001g, balanta electronica</w:t>
            </w:r>
          </w:p>
        </w:tc>
        <w:tc>
          <w:tcPr>
            <w:tcW w:w="810" w:type="dxa"/>
            <w:tcBorders>
              <w:top w:val="single" w:sz="4" w:space="0" w:color="auto"/>
              <w:left w:val="nil"/>
              <w:bottom w:val="single" w:sz="4" w:space="0" w:color="auto"/>
              <w:right w:val="single" w:sz="4" w:space="0" w:color="auto"/>
            </w:tcBorders>
            <w:noWrap/>
            <w:vAlign w:val="center"/>
          </w:tcPr>
          <w:p w:rsidR="00954B43" w:rsidRPr="00831457" w:rsidRDefault="00954B43">
            <w:pPr>
              <w:jc w:val="center"/>
              <w:rPr>
                <w:color w:val="333333"/>
                <w:sz w:val="28"/>
                <w:szCs w:val="28"/>
              </w:rPr>
            </w:pPr>
            <w:proofErr w:type="gramStart"/>
            <w:r w:rsidRPr="00831457">
              <w:rPr>
                <w:color w:val="333333"/>
                <w:sz w:val="28"/>
                <w:szCs w:val="28"/>
              </w:rPr>
              <w:lastRenderedPageBreak/>
              <w:t>buc</w:t>
            </w:r>
            <w:proofErr w:type="gramEnd"/>
            <w:r w:rsidRPr="00831457">
              <w:rPr>
                <w:color w:val="333333"/>
                <w:sz w:val="28"/>
                <w:szCs w:val="28"/>
              </w:rPr>
              <w:t>.</w:t>
            </w:r>
          </w:p>
        </w:tc>
        <w:tc>
          <w:tcPr>
            <w:tcW w:w="645" w:type="dxa"/>
            <w:tcBorders>
              <w:top w:val="single" w:sz="4" w:space="0" w:color="auto"/>
              <w:left w:val="nil"/>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738"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2</w:t>
            </w:r>
          </w:p>
        </w:tc>
        <w:tc>
          <w:tcPr>
            <w:tcW w:w="766"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876"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865" w:type="dxa"/>
            <w:tcBorders>
              <w:top w:val="single" w:sz="4" w:space="0" w:color="auto"/>
              <w:left w:val="single" w:sz="4" w:space="0" w:color="auto"/>
              <w:bottom w:val="single" w:sz="4" w:space="0" w:color="auto"/>
              <w:right w:val="single" w:sz="4" w:space="0" w:color="auto"/>
            </w:tcBorders>
            <w:noWrap/>
            <w:vAlign w:val="center"/>
          </w:tcPr>
          <w:p w:rsidR="00954B43" w:rsidRPr="00831457" w:rsidRDefault="00954B43">
            <w:pPr>
              <w:jc w:val="center"/>
              <w:rPr>
                <w:b/>
                <w:bCs/>
                <w:color w:val="333333"/>
                <w:sz w:val="28"/>
                <w:szCs w:val="28"/>
              </w:rPr>
            </w:pPr>
            <w:r w:rsidRPr="00831457">
              <w:rPr>
                <w:b/>
                <w:bCs/>
                <w:color w:val="333333"/>
                <w:sz w:val="28"/>
                <w:szCs w:val="28"/>
              </w:rPr>
              <w:t>2</w:t>
            </w:r>
          </w:p>
        </w:tc>
        <w:tc>
          <w:tcPr>
            <w:tcW w:w="1288"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r>
      <w:tr w:rsidR="00954B43" w:rsidRPr="00831457" w:rsidTr="00954B43">
        <w:trPr>
          <w:trHeight w:val="225"/>
          <w:jc w:val="center"/>
        </w:trPr>
        <w:tc>
          <w:tcPr>
            <w:tcW w:w="559" w:type="dxa"/>
            <w:vMerge/>
            <w:tcBorders>
              <w:left w:val="single" w:sz="4" w:space="0" w:color="auto"/>
              <w:bottom w:val="single" w:sz="4" w:space="0" w:color="auto"/>
              <w:right w:val="single" w:sz="4" w:space="0" w:color="auto"/>
            </w:tcBorders>
            <w:noWrap/>
            <w:vAlign w:val="center"/>
          </w:tcPr>
          <w:p w:rsidR="00954B43" w:rsidRPr="00831457" w:rsidRDefault="00954B43" w:rsidP="007C6F11">
            <w:pPr>
              <w:rPr>
                <w:b/>
                <w:bCs/>
                <w:color w:val="333333"/>
                <w:sz w:val="28"/>
                <w:szCs w:val="28"/>
              </w:rPr>
            </w:pPr>
          </w:p>
        </w:tc>
        <w:tc>
          <w:tcPr>
            <w:tcW w:w="3969" w:type="dxa"/>
            <w:tcBorders>
              <w:top w:val="single" w:sz="4" w:space="0" w:color="auto"/>
              <w:left w:val="single" w:sz="4" w:space="0" w:color="auto"/>
              <w:bottom w:val="single" w:sz="4" w:space="0" w:color="auto"/>
              <w:right w:val="single" w:sz="4" w:space="0" w:color="auto"/>
            </w:tcBorders>
          </w:tcPr>
          <w:p w:rsidR="00954B43" w:rsidRPr="00831457" w:rsidRDefault="00954B43">
            <w:pPr>
              <w:rPr>
                <w:b/>
                <w:bCs/>
                <w:color w:val="333333"/>
                <w:sz w:val="28"/>
                <w:szCs w:val="28"/>
              </w:rPr>
            </w:pPr>
            <w:r w:rsidRPr="00831457">
              <w:rPr>
                <w:b/>
                <w:bCs/>
                <w:color w:val="333333"/>
                <w:sz w:val="28"/>
                <w:szCs w:val="28"/>
              </w:rPr>
              <w:t>d)</w:t>
            </w:r>
            <w:r w:rsidRPr="00831457">
              <w:rPr>
                <w:sz w:val="28"/>
                <w:szCs w:val="28"/>
              </w:rPr>
              <w:t xml:space="preserve">   Aparat de cantarit cu functionare  neautomata   PB3001,  Mettler Toledo</w:t>
            </w:r>
          </w:p>
        </w:tc>
        <w:tc>
          <w:tcPr>
            <w:tcW w:w="810" w:type="dxa"/>
            <w:tcBorders>
              <w:top w:val="single" w:sz="4" w:space="0" w:color="auto"/>
              <w:left w:val="nil"/>
              <w:bottom w:val="single" w:sz="4" w:space="0" w:color="auto"/>
              <w:right w:val="single" w:sz="4" w:space="0" w:color="auto"/>
            </w:tcBorders>
            <w:noWrap/>
            <w:vAlign w:val="center"/>
          </w:tcPr>
          <w:p w:rsidR="00954B43" w:rsidRPr="00831457" w:rsidRDefault="00954B43">
            <w:pPr>
              <w:jc w:val="center"/>
              <w:rPr>
                <w:color w:val="333333"/>
                <w:sz w:val="28"/>
                <w:szCs w:val="28"/>
              </w:rPr>
            </w:pPr>
            <w:proofErr w:type="gramStart"/>
            <w:r w:rsidRPr="00831457">
              <w:rPr>
                <w:color w:val="333333"/>
                <w:sz w:val="28"/>
                <w:szCs w:val="28"/>
              </w:rPr>
              <w:t>buc</w:t>
            </w:r>
            <w:proofErr w:type="gramEnd"/>
            <w:r w:rsidRPr="00831457">
              <w:rPr>
                <w:color w:val="333333"/>
                <w:sz w:val="28"/>
                <w:szCs w:val="28"/>
              </w:rPr>
              <w:t>.</w:t>
            </w:r>
          </w:p>
        </w:tc>
        <w:tc>
          <w:tcPr>
            <w:tcW w:w="645" w:type="dxa"/>
            <w:tcBorders>
              <w:top w:val="single" w:sz="4" w:space="0" w:color="auto"/>
              <w:left w:val="nil"/>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738"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766"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876"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954B43" w:rsidRPr="00831457" w:rsidRDefault="00954B43">
            <w:pPr>
              <w:jc w:val="center"/>
              <w:rPr>
                <w:b/>
                <w:bCs/>
                <w:color w:val="333333"/>
                <w:sz w:val="28"/>
                <w:szCs w:val="28"/>
              </w:rPr>
            </w:pPr>
            <w:r w:rsidRPr="00831457">
              <w:rPr>
                <w:b/>
                <w:bCs/>
                <w:color w:val="333333"/>
                <w:sz w:val="28"/>
                <w:szCs w:val="28"/>
              </w:rPr>
              <w:t>1</w:t>
            </w:r>
          </w:p>
        </w:tc>
        <w:tc>
          <w:tcPr>
            <w:tcW w:w="1288"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r>
      <w:tr w:rsidR="00954B43" w:rsidRPr="00831457" w:rsidTr="00954B43">
        <w:trPr>
          <w:trHeight w:val="225"/>
          <w:jc w:val="center"/>
        </w:trPr>
        <w:tc>
          <w:tcPr>
            <w:tcW w:w="559" w:type="dxa"/>
            <w:vMerge w:val="restart"/>
            <w:tcBorders>
              <w:top w:val="single" w:sz="4" w:space="0" w:color="auto"/>
              <w:left w:val="single" w:sz="4" w:space="0" w:color="auto"/>
              <w:right w:val="single" w:sz="4" w:space="0" w:color="auto"/>
            </w:tcBorders>
            <w:noWrap/>
            <w:vAlign w:val="center"/>
          </w:tcPr>
          <w:p w:rsidR="00954B43" w:rsidRPr="00053914" w:rsidRDefault="00954B43" w:rsidP="007C6F11">
            <w:pPr>
              <w:rPr>
                <w:bCs/>
                <w:color w:val="333333"/>
                <w:sz w:val="24"/>
                <w:szCs w:val="24"/>
              </w:rPr>
            </w:pPr>
            <w:r w:rsidRPr="00053914">
              <w:rPr>
                <w:bCs/>
                <w:color w:val="333333"/>
                <w:sz w:val="24"/>
                <w:szCs w:val="24"/>
              </w:rPr>
              <w:t>1.2</w:t>
            </w:r>
          </w:p>
        </w:tc>
        <w:tc>
          <w:tcPr>
            <w:tcW w:w="13974" w:type="dxa"/>
            <w:gridSpan w:val="11"/>
            <w:tcBorders>
              <w:top w:val="single" w:sz="4" w:space="0" w:color="auto"/>
              <w:left w:val="single" w:sz="4" w:space="0" w:color="auto"/>
              <w:bottom w:val="single" w:sz="4" w:space="0" w:color="auto"/>
              <w:right w:val="single" w:sz="4" w:space="0" w:color="auto"/>
            </w:tcBorders>
          </w:tcPr>
          <w:p w:rsidR="00954B43" w:rsidRPr="00831457" w:rsidRDefault="00954B43" w:rsidP="00954B43">
            <w:pPr>
              <w:rPr>
                <w:b/>
                <w:bCs/>
                <w:sz w:val="28"/>
                <w:szCs w:val="28"/>
              </w:rPr>
            </w:pPr>
            <w:r w:rsidRPr="00831457">
              <w:rPr>
                <w:b/>
                <w:bCs/>
                <w:sz w:val="28"/>
                <w:szCs w:val="28"/>
              </w:rPr>
              <w:t>Etalonari pentru urmatoarele mijloace de masurare:</w:t>
            </w:r>
          </w:p>
          <w:p w:rsidR="00954B43" w:rsidRPr="00831457" w:rsidRDefault="00954B43" w:rsidP="007C6F11">
            <w:pPr>
              <w:jc w:val="center"/>
              <w:rPr>
                <w:sz w:val="28"/>
                <w:szCs w:val="28"/>
                <w:lang w:val="ro-RO"/>
              </w:rPr>
            </w:pPr>
          </w:p>
        </w:tc>
      </w:tr>
      <w:tr w:rsidR="00954B43" w:rsidRPr="00831457" w:rsidTr="00954B43">
        <w:trPr>
          <w:trHeight w:val="225"/>
          <w:jc w:val="center"/>
        </w:trPr>
        <w:tc>
          <w:tcPr>
            <w:tcW w:w="559" w:type="dxa"/>
            <w:vMerge/>
            <w:tcBorders>
              <w:left w:val="single" w:sz="4" w:space="0" w:color="auto"/>
              <w:right w:val="single" w:sz="4" w:space="0" w:color="auto"/>
            </w:tcBorders>
            <w:noWrap/>
          </w:tcPr>
          <w:p w:rsidR="00954B43" w:rsidRPr="00831457" w:rsidRDefault="00954B43" w:rsidP="007C6F11">
            <w:pPr>
              <w:jc w:val="center"/>
              <w:rPr>
                <w:sz w:val="28"/>
                <w:szCs w:val="28"/>
                <w:lang w:val="ro-RO"/>
              </w:rPr>
            </w:pPr>
          </w:p>
        </w:tc>
        <w:tc>
          <w:tcPr>
            <w:tcW w:w="3969" w:type="dxa"/>
            <w:tcBorders>
              <w:top w:val="single" w:sz="4" w:space="0" w:color="auto"/>
              <w:left w:val="single" w:sz="4" w:space="0" w:color="auto"/>
              <w:bottom w:val="single" w:sz="4" w:space="0" w:color="auto"/>
              <w:right w:val="single" w:sz="4" w:space="0" w:color="auto"/>
            </w:tcBorders>
          </w:tcPr>
          <w:p w:rsidR="00954B43" w:rsidRPr="00831457" w:rsidRDefault="00954B43">
            <w:pPr>
              <w:rPr>
                <w:b/>
                <w:bCs/>
                <w:color w:val="333333"/>
                <w:sz w:val="28"/>
                <w:szCs w:val="28"/>
              </w:rPr>
            </w:pPr>
            <w:r w:rsidRPr="00831457">
              <w:rPr>
                <w:b/>
                <w:bCs/>
                <w:color w:val="333333"/>
                <w:sz w:val="28"/>
                <w:szCs w:val="28"/>
              </w:rPr>
              <w:t>a)</w:t>
            </w:r>
            <w:r w:rsidRPr="00831457">
              <w:rPr>
                <w:color w:val="333333"/>
                <w:sz w:val="28"/>
                <w:szCs w:val="28"/>
              </w:rPr>
              <w:t xml:space="preserve">   Balanta analitica  BC 1800 ORMA</w:t>
            </w:r>
          </w:p>
        </w:tc>
        <w:tc>
          <w:tcPr>
            <w:tcW w:w="810" w:type="dxa"/>
            <w:tcBorders>
              <w:top w:val="single" w:sz="4" w:space="0" w:color="auto"/>
              <w:left w:val="nil"/>
              <w:bottom w:val="single" w:sz="4" w:space="0" w:color="auto"/>
              <w:right w:val="single" w:sz="4" w:space="0" w:color="auto"/>
            </w:tcBorders>
            <w:noWrap/>
            <w:vAlign w:val="center"/>
          </w:tcPr>
          <w:p w:rsidR="00954B43" w:rsidRPr="00831457" w:rsidRDefault="00954B43">
            <w:pPr>
              <w:jc w:val="center"/>
              <w:rPr>
                <w:color w:val="333333"/>
                <w:sz w:val="28"/>
                <w:szCs w:val="28"/>
              </w:rPr>
            </w:pPr>
            <w:proofErr w:type="gramStart"/>
            <w:r w:rsidRPr="00831457">
              <w:rPr>
                <w:color w:val="333333"/>
                <w:sz w:val="28"/>
                <w:szCs w:val="28"/>
              </w:rPr>
              <w:t>buc</w:t>
            </w:r>
            <w:proofErr w:type="gramEnd"/>
            <w:r w:rsidRPr="00831457">
              <w:rPr>
                <w:color w:val="333333"/>
                <w:sz w:val="28"/>
                <w:szCs w:val="28"/>
              </w:rPr>
              <w:t>.</w:t>
            </w:r>
          </w:p>
        </w:tc>
        <w:tc>
          <w:tcPr>
            <w:tcW w:w="645" w:type="dxa"/>
            <w:tcBorders>
              <w:top w:val="single" w:sz="4" w:space="0" w:color="auto"/>
              <w:left w:val="nil"/>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1</w:t>
            </w:r>
          </w:p>
        </w:tc>
        <w:tc>
          <w:tcPr>
            <w:tcW w:w="738"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766"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876"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865" w:type="dxa"/>
            <w:tcBorders>
              <w:top w:val="single" w:sz="4" w:space="0" w:color="auto"/>
              <w:left w:val="single" w:sz="4" w:space="0" w:color="auto"/>
              <w:bottom w:val="single" w:sz="4" w:space="0" w:color="auto"/>
              <w:right w:val="single" w:sz="4" w:space="0" w:color="auto"/>
            </w:tcBorders>
            <w:noWrap/>
            <w:vAlign w:val="center"/>
          </w:tcPr>
          <w:p w:rsidR="00954B43" w:rsidRPr="00831457" w:rsidRDefault="00954B43">
            <w:pPr>
              <w:jc w:val="center"/>
              <w:rPr>
                <w:b/>
                <w:bCs/>
                <w:color w:val="333333"/>
                <w:sz w:val="28"/>
                <w:szCs w:val="28"/>
              </w:rPr>
            </w:pPr>
            <w:r w:rsidRPr="00831457">
              <w:rPr>
                <w:b/>
                <w:bCs/>
                <w:color w:val="333333"/>
                <w:sz w:val="28"/>
                <w:szCs w:val="28"/>
              </w:rPr>
              <w:t>1</w:t>
            </w:r>
          </w:p>
        </w:tc>
        <w:tc>
          <w:tcPr>
            <w:tcW w:w="1288"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r>
      <w:tr w:rsidR="00954B43" w:rsidRPr="00831457" w:rsidTr="00954B43">
        <w:trPr>
          <w:trHeight w:val="225"/>
          <w:jc w:val="center"/>
        </w:trPr>
        <w:tc>
          <w:tcPr>
            <w:tcW w:w="559" w:type="dxa"/>
            <w:vMerge/>
            <w:tcBorders>
              <w:left w:val="single" w:sz="4" w:space="0" w:color="auto"/>
              <w:right w:val="single" w:sz="4" w:space="0" w:color="auto"/>
            </w:tcBorders>
            <w:noWrap/>
          </w:tcPr>
          <w:p w:rsidR="00954B43" w:rsidRPr="00831457" w:rsidRDefault="00954B43" w:rsidP="007C6F11">
            <w:pPr>
              <w:jc w:val="center"/>
              <w:rPr>
                <w:sz w:val="28"/>
                <w:szCs w:val="28"/>
                <w:lang w:val="ro-RO"/>
              </w:rPr>
            </w:pPr>
          </w:p>
        </w:tc>
        <w:tc>
          <w:tcPr>
            <w:tcW w:w="3969" w:type="dxa"/>
            <w:tcBorders>
              <w:top w:val="single" w:sz="4" w:space="0" w:color="auto"/>
              <w:left w:val="single" w:sz="4" w:space="0" w:color="auto"/>
              <w:bottom w:val="single" w:sz="4" w:space="0" w:color="auto"/>
              <w:right w:val="single" w:sz="4" w:space="0" w:color="auto"/>
            </w:tcBorders>
          </w:tcPr>
          <w:p w:rsidR="00954B43" w:rsidRPr="00831457" w:rsidRDefault="00954B43">
            <w:pPr>
              <w:rPr>
                <w:b/>
                <w:bCs/>
                <w:color w:val="333333"/>
                <w:sz w:val="28"/>
                <w:szCs w:val="28"/>
              </w:rPr>
            </w:pPr>
            <w:r w:rsidRPr="00831457">
              <w:rPr>
                <w:b/>
                <w:bCs/>
                <w:color w:val="333333"/>
                <w:sz w:val="28"/>
                <w:szCs w:val="28"/>
              </w:rPr>
              <w:t>b)</w:t>
            </w:r>
            <w:r w:rsidRPr="00831457">
              <w:rPr>
                <w:sz w:val="28"/>
                <w:szCs w:val="28"/>
              </w:rPr>
              <w:t xml:space="preserve">   Aparat de cantarit cu functionare  neautomata EG 4200-2NM, precizie superioara, cls II, max=4200g, min =0,5g, d=0,01, e=0,1, KERN </w:t>
            </w:r>
          </w:p>
        </w:tc>
        <w:tc>
          <w:tcPr>
            <w:tcW w:w="810" w:type="dxa"/>
            <w:tcBorders>
              <w:top w:val="single" w:sz="4" w:space="0" w:color="auto"/>
              <w:left w:val="nil"/>
              <w:bottom w:val="single" w:sz="4" w:space="0" w:color="auto"/>
              <w:right w:val="single" w:sz="4" w:space="0" w:color="auto"/>
            </w:tcBorders>
            <w:noWrap/>
            <w:vAlign w:val="center"/>
          </w:tcPr>
          <w:p w:rsidR="00954B43" w:rsidRPr="00831457" w:rsidRDefault="00954B43">
            <w:pPr>
              <w:jc w:val="center"/>
              <w:rPr>
                <w:color w:val="333333"/>
                <w:sz w:val="28"/>
                <w:szCs w:val="28"/>
              </w:rPr>
            </w:pPr>
            <w:proofErr w:type="gramStart"/>
            <w:r w:rsidRPr="00831457">
              <w:rPr>
                <w:color w:val="333333"/>
                <w:sz w:val="28"/>
                <w:szCs w:val="28"/>
              </w:rPr>
              <w:t>buc</w:t>
            </w:r>
            <w:proofErr w:type="gramEnd"/>
            <w:r w:rsidRPr="00831457">
              <w:rPr>
                <w:color w:val="333333"/>
                <w:sz w:val="28"/>
                <w:szCs w:val="28"/>
              </w:rPr>
              <w:t>.</w:t>
            </w:r>
          </w:p>
        </w:tc>
        <w:tc>
          <w:tcPr>
            <w:tcW w:w="645" w:type="dxa"/>
            <w:tcBorders>
              <w:top w:val="single" w:sz="4" w:space="0" w:color="auto"/>
              <w:left w:val="nil"/>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738"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1</w:t>
            </w:r>
          </w:p>
        </w:tc>
        <w:tc>
          <w:tcPr>
            <w:tcW w:w="766"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876"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865" w:type="dxa"/>
            <w:tcBorders>
              <w:top w:val="single" w:sz="4" w:space="0" w:color="auto"/>
              <w:left w:val="single" w:sz="4" w:space="0" w:color="auto"/>
              <w:bottom w:val="single" w:sz="4" w:space="0" w:color="auto"/>
              <w:right w:val="single" w:sz="4" w:space="0" w:color="auto"/>
            </w:tcBorders>
            <w:noWrap/>
            <w:vAlign w:val="center"/>
          </w:tcPr>
          <w:p w:rsidR="00954B43" w:rsidRPr="00831457" w:rsidRDefault="00954B43">
            <w:pPr>
              <w:jc w:val="center"/>
              <w:rPr>
                <w:b/>
                <w:bCs/>
                <w:color w:val="333333"/>
                <w:sz w:val="28"/>
                <w:szCs w:val="28"/>
              </w:rPr>
            </w:pPr>
            <w:r w:rsidRPr="00831457">
              <w:rPr>
                <w:b/>
                <w:bCs/>
                <w:color w:val="333333"/>
                <w:sz w:val="28"/>
                <w:szCs w:val="28"/>
              </w:rPr>
              <w:t>1</w:t>
            </w:r>
          </w:p>
        </w:tc>
        <w:tc>
          <w:tcPr>
            <w:tcW w:w="1288"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r>
      <w:tr w:rsidR="00954B43" w:rsidRPr="00831457" w:rsidTr="00954B43">
        <w:trPr>
          <w:trHeight w:val="225"/>
          <w:jc w:val="center"/>
        </w:trPr>
        <w:tc>
          <w:tcPr>
            <w:tcW w:w="559" w:type="dxa"/>
            <w:vMerge/>
            <w:tcBorders>
              <w:left w:val="single" w:sz="4" w:space="0" w:color="auto"/>
              <w:bottom w:val="single" w:sz="4" w:space="0" w:color="auto"/>
              <w:right w:val="single" w:sz="4" w:space="0" w:color="auto"/>
            </w:tcBorders>
            <w:noWrap/>
          </w:tcPr>
          <w:p w:rsidR="00954B43" w:rsidRPr="00831457" w:rsidRDefault="00954B43" w:rsidP="007C6F11">
            <w:pPr>
              <w:jc w:val="center"/>
              <w:rPr>
                <w:sz w:val="28"/>
                <w:szCs w:val="28"/>
                <w:lang w:val="ro-RO"/>
              </w:rPr>
            </w:pPr>
          </w:p>
        </w:tc>
        <w:tc>
          <w:tcPr>
            <w:tcW w:w="3969" w:type="dxa"/>
            <w:tcBorders>
              <w:top w:val="single" w:sz="4" w:space="0" w:color="auto"/>
              <w:left w:val="single" w:sz="4" w:space="0" w:color="auto"/>
              <w:bottom w:val="single" w:sz="4" w:space="0" w:color="auto"/>
              <w:right w:val="single" w:sz="4" w:space="0" w:color="auto"/>
            </w:tcBorders>
          </w:tcPr>
          <w:p w:rsidR="00954B43" w:rsidRPr="00831457" w:rsidRDefault="00954B43">
            <w:pPr>
              <w:rPr>
                <w:b/>
                <w:bCs/>
                <w:color w:val="333333"/>
                <w:sz w:val="28"/>
                <w:szCs w:val="28"/>
              </w:rPr>
            </w:pPr>
            <w:r w:rsidRPr="00831457">
              <w:rPr>
                <w:b/>
                <w:bCs/>
                <w:color w:val="333333"/>
                <w:sz w:val="28"/>
                <w:szCs w:val="28"/>
              </w:rPr>
              <w:t>c)</w:t>
            </w:r>
            <w:r w:rsidRPr="00831457">
              <w:rPr>
                <w:sz w:val="28"/>
                <w:szCs w:val="28"/>
              </w:rPr>
              <w:t xml:space="preserve">   Balanta de precizie ,model KERN 440-45N, max=1000g; min=0,1g;e=±0,1g</w:t>
            </w:r>
          </w:p>
        </w:tc>
        <w:tc>
          <w:tcPr>
            <w:tcW w:w="810" w:type="dxa"/>
            <w:tcBorders>
              <w:top w:val="single" w:sz="4" w:space="0" w:color="auto"/>
              <w:left w:val="nil"/>
              <w:bottom w:val="single" w:sz="4" w:space="0" w:color="auto"/>
              <w:right w:val="single" w:sz="4" w:space="0" w:color="auto"/>
            </w:tcBorders>
            <w:noWrap/>
            <w:vAlign w:val="center"/>
          </w:tcPr>
          <w:p w:rsidR="00954B43" w:rsidRPr="00831457" w:rsidRDefault="00954B43">
            <w:pPr>
              <w:jc w:val="center"/>
              <w:rPr>
                <w:color w:val="333333"/>
                <w:sz w:val="28"/>
                <w:szCs w:val="28"/>
              </w:rPr>
            </w:pPr>
            <w:proofErr w:type="gramStart"/>
            <w:r w:rsidRPr="00831457">
              <w:rPr>
                <w:color w:val="333333"/>
                <w:sz w:val="28"/>
                <w:szCs w:val="28"/>
              </w:rPr>
              <w:t>buc</w:t>
            </w:r>
            <w:proofErr w:type="gramEnd"/>
            <w:r w:rsidRPr="00831457">
              <w:rPr>
                <w:color w:val="333333"/>
                <w:sz w:val="28"/>
                <w:szCs w:val="28"/>
              </w:rPr>
              <w:t>.</w:t>
            </w:r>
          </w:p>
        </w:tc>
        <w:tc>
          <w:tcPr>
            <w:tcW w:w="645" w:type="dxa"/>
            <w:tcBorders>
              <w:top w:val="single" w:sz="4" w:space="0" w:color="auto"/>
              <w:left w:val="nil"/>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738"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766"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 </w:t>
            </w:r>
          </w:p>
        </w:tc>
        <w:tc>
          <w:tcPr>
            <w:tcW w:w="876" w:type="dxa"/>
            <w:tcBorders>
              <w:top w:val="single" w:sz="4" w:space="0" w:color="auto"/>
              <w:left w:val="single" w:sz="4" w:space="0" w:color="auto"/>
              <w:bottom w:val="single" w:sz="4" w:space="0" w:color="auto"/>
              <w:right w:val="single" w:sz="4" w:space="0" w:color="auto"/>
            </w:tcBorders>
            <w:vAlign w:val="center"/>
          </w:tcPr>
          <w:p w:rsidR="00954B43" w:rsidRPr="00831457" w:rsidRDefault="00954B43">
            <w:pPr>
              <w:jc w:val="center"/>
              <w:rPr>
                <w:color w:val="333333"/>
                <w:sz w:val="28"/>
                <w:szCs w:val="28"/>
              </w:rPr>
            </w:pPr>
            <w:r w:rsidRPr="00831457">
              <w:rPr>
                <w:color w:val="333333"/>
                <w:sz w:val="28"/>
                <w:szCs w:val="28"/>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954B43" w:rsidRPr="00831457" w:rsidRDefault="00954B43">
            <w:pPr>
              <w:jc w:val="center"/>
              <w:rPr>
                <w:b/>
                <w:bCs/>
                <w:color w:val="333333"/>
                <w:sz w:val="28"/>
                <w:szCs w:val="28"/>
              </w:rPr>
            </w:pPr>
            <w:r w:rsidRPr="00831457">
              <w:rPr>
                <w:b/>
                <w:bCs/>
                <w:color w:val="333333"/>
                <w:sz w:val="28"/>
                <w:szCs w:val="28"/>
              </w:rPr>
              <w:t>1</w:t>
            </w:r>
          </w:p>
        </w:tc>
        <w:tc>
          <w:tcPr>
            <w:tcW w:w="1288"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954B43" w:rsidRPr="00831457" w:rsidRDefault="00954B43" w:rsidP="007C6F11">
            <w:pPr>
              <w:jc w:val="center"/>
              <w:rPr>
                <w:sz w:val="28"/>
                <w:szCs w:val="28"/>
                <w:lang w:val="ro-RO"/>
              </w:rPr>
            </w:pPr>
          </w:p>
        </w:tc>
      </w:tr>
      <w:tr w:rsidR="00954B43" w:rsidRPr="00831457" w:rsidTr="00954B43">
        <w:trPr>
          <w:trHeight w:val="225"/>
          <w:jc w:val="center"/>
        </w:trPr>
        <w:tc>
          <w:tcPr>
            <w:tcW w:w="559" w:type="dxa"/>
            <w:tcBorders>
              <w:top w:val="single" w:sz="4" w:space="0" w:color="auto"/>
              <w:left w:val="single" w:sz="4" w:space="0" w:color="auto"/>
              <w:bottom w:val="single" w:sz="4" w:space="0" w:color="auto"/>
              <w:right w:val="single" w:sz="4" w:space="0" w:color="auto"/>
            </w:tcBorders>
            <w:noWrap/>
          </w:tcPr>
          <w:p w:rsidR="00954B43" w:rsidRPr="00831457" w:rsidRDefault="00954B43" w:rsidP="007C6F11">
            <w:pPr>
              <w:jc w:val="center"/>
              <w:rPr>
                <w:sz w:val="28"/>
                <w:szCs w:val="28"/>
                <w:lang w:val="ro-RO"/>
              </w:rPr>
            </w:pPr>
          </w:p>
        </w:tc>
        <w:tc>
          <w:tcPr>
            <w:tcW w:w="13974" w:type="dxa"/>
            <w:gridSpan w:val="11"/>
            <w:tcBorders>
              <w:top w:val="single" w:sz="4" w:space="0" w:color="auto"/>
              <w:left w:val="single" w:sz="4" w:space="0" w:color="auto"/>
              <w:bottom w:val="single" w:sz="4" w:space="0" w:color="auto"/>
              <w:right w:val="single" w:sz="4" w:space="0" w:color="auto"/>
            </w:tcBorders>
          </w:tcPr>
          <w:p w:rsidR="00954B43" w:rsidRPr="00831457" w:rsidRDefault="00954B43" w:rsidP="00954B43">
            <w:pPr>
              <w:rPr>
                <w:b/>
                <w:bCs/>
                <w:sz w:val="28"/>
                <w:szCs w:val="28"/>
              </w:rPr>
            </w:pPr>
            <w:r w:rsidRPr="00831457">
              <w:rPr>
                <w:b/>
                <w:bCs/>
                <w:sz w:val="28"/>
                <w:szCs w:val="28"/>
              </w:rPr>
              <w:t>Verificari metrologice pentru urmatoarele mijloace de masurare:</w:t>
            </w:r>
          </w:p>
          <w:p w:rsidR="00954B43" w:rsidRPr="00831457" w:rsidRDefault="00954B43" w:rsidP="007C6F11">
            <w:pPr>
              <w:jc w:val="center"/>
              <w:rPr>
                <w:sz w:val="28"/>
                <w:szCs w:val="28"/>
                <w:lang w:val="ro-RO"/>
              </w:rPr>
            </w:pPr>
          </w:p>
        </w:tc>
      </w:tr>
      <w:tr w:rsidR="00306AFD" w:rsidRPr="00831457" w:rsidTr="00306AFD">
        <w:trPr>
          <w:trHeight w:val="225"/>
          <w:jc w:val="center"/>
        </w:trPr>
        <w:tc>
          <w:tcPr>
            <w:tcW w:w="559" w:type="dxa"/>
            <w:tcBorders>
              <w:top w:val="single" w:sz="4" w:space="0" w:color="auto"/>
              <w:left w:val="single" w:sz="4" w:space="0" w:color="auto"/>
              <w:bottom w:val="single" w:sz="4" w:space="0" w:color="auto"/>
              <w:right w:val="single" w:sz="4" w:space="0" w:color="auto"/>
            </w:tcBorders>
            <w:noWrap/>
          </w:tcPr>
          <w:p w:rsidR="00306AFD" w:rsidRPr="00831457" w:rsidRDefault="00306AFD" w:rsidP="007C6F11">
            <w:pPr>
              <w:jc w:val="center"/>
              <w:rPr>
                <w:sz w:val="28"/>
                <w:szCs w:val="28"/>
                <w:lang w:val="ro-RO"/>
              </w:rPr>
            </w:pPr>
          </w:p>
        </w:tc>
        <w:tc>
          <w:tcPr>
            <w:tcW w:w="3969" w:type="dxa"/>
            <w:tcBorders>
              <w:top w:val="single" w:sz="4" w:space="0" w:color="auto"/>
              <w:left w:val="single" w:sz="4" w:space="0" w:color="auto"/>
              <w:bottom w:val="single" w:sz="4" w:space="0" w:color="auto"/>
              <w:right w:val="single" w:sz="4" w:space="0" w:color="auto"/>
            </w:tcBorders>
          </w:tcPr>
          <w:p w:rsidR="00306AFD" w:rsidRPr="00831457" w:rsidRDefault="00306AFD">
            <w:pPr>
              <w:rPr>
                <w:b/>
                <w:bCs/>
                <w:color w:val="333333"/>
                <w:sz w:val="28"/>
                <w:szCs w:val="28"/>
              </w:rPr>
            </w:pPr>
            <w:r w:rsidRPr="00831457">
              <w:rPr>
                <w:b/>
                <w:bCs/>
                <w:color w:val="333333"/>
                <w:sz w:val="28"/>
                <w:szCs w:val="28"/>
              </w:rPr>
              <w:t>a)</w:t>
            </w:r>
            <w:r w:rsidRPr="00831457">
              <w:rPr>
                <w:sz w:val="28"/>
                <w:szCs w:val="28"/>
              </w:rPr>
              <w:t xml:space="preserve">   Aparat de cantarit cu functionare  neautomata  tip E 1344 -AD 4326, Sibiu, max 500 kg, min 4 kg, d=e=200g, indicator de masa ARD INSTRUMENTS, BASCULA ELECTRONICA</w:t>
            </w:r>
          </w:p>
        </w:tc>
        <w:tc>
          <w:tcPr>
            <w:tcW w:w="810" w:type="dxa"/>
            <w:tcBorders>
              <w:top w:val="single" w:sz="4" w:space="0" w:color="auto"/>
              <w:left w:val="nil"/>
              <w:bottom w:val="single" w:sz="4" w:space="0" w:color="auto"/>
              <w:right w:val="single" w:sz="4" w:space="0" w:color="auto"/>
            </w:tcBorders>
            <w:noWrap/>
            <w:vAlign w:val="center"/>
          </w:tcPr>
          <w:p w:rsidR="00306AFD" w:rsidRPr="00831457" w:rsidRDefault="00306AFD">
            <w:pPr>
              <w:jc w:val="center"/>
              <w:rPr>
                <w:color w:val="333333"/>
                <w:sz w:val="28"/>
                <w:szCs w:val="28"/>
              </w:rPr>
            </w:pPr>
            <w:proofErr w:type="gramStart"/>
            <w:r w:rsidRPr="00831457">
              <w:rPr>
                <w:color w:val="333333"/>
                <w:sz w:val="28"/>
                <w:szCs w:val="28"/>
              </w:rPr>
              <w:t>buc</w:t>
            </w:r>
            <w:proofErr w:type="gramEnd"/>
            <w:r w:rsidRPr="00831457">
              <w:rPr>
                <w:color w:val="333333"/>
                <w:sz w:val="28"/>
                <w:szCs w:val="28"/>
              </w:rPr>
              <w:t>.</w:t>
            </w:r>
          </w:p>
        </w:tc>
        <w:tc>
          <w:tcPr>
            <w:tcW w:w="645" w:type="dxa"/>
            <w:tcBorders>
              <w:top w:val="single" w:sz="4" w:space="0" w:color="auto"/>
              <w:left w:val="nil"/>
              <w:bottom w:val="single" w:sz="4" w:space="0" w:color="auto"/>
              <w:right w:val="single" w:sz="4" w:space="0" w:color="auto"/>
            </w:tcBorders>
          </w:tcPr>
          <w:p w:rsidR="00306AFD" w:rsidRPr="00831457" w:rsidRDefault="00306AFD">
            <w:pPr>
              <w:jc w:val="center"/>
              <w:rPr>
                <w:b/>
                <w:bCs/>
                <w:sz w:val="28"/>
                <w:szCs w:val="28"/>
              </w:rPr>
            </w:pPr>
            <w:r w:rsidRPr="00831457">
              <w:rPr>
                <w:b/>
                <w:bCs/>
                <w:sz w:val="28"/>
                <w:szCs w:val="28"/>
              </w:rPr>
              <w:t> </w:t>
            </w:r>
          </w:p>
        </w:tc>
        <w:tc>
          <w:tcPr>
            <w:tcW w:w="738" w:type="dxa"/>
            <w:tcBorders>
              <w:top w:val="single" w:sz="4" w:space="0" w:color="auto"/>
              <w:left w:val="single" w:sz="4" w:space="0" w:color="auto"/>
              <w:bottom w:val="single" w:sz="4" w:space="0" w:color="auto"/>
              <w:right w:val="single" w:sz="4" w:space="0" w:color="auto"/>
            </w:tcBorders>
            <w:vAlign w:val="center"/>
          </w:tcPr>
          <w:p w:rsidR="00306AFD" w:rsidRPr="00831457" w:rsidRDefault="00306AFD">
            <w:pPr>
              <w:jc w:val="center"/>
              <w:rPr>
                <w:color w:val="333333"/>
                <w:sz w:val="28"/>
                <w:szCs w:val="28"/>
              </w:rPr>
            </w:pPr>
            <w:r w:rsidRPr="00831457">
              <w:rPr>
                <w:color w:val="333333"/>
                <w:sz w:val="28"/>
                <w:szCs w:val="28"/>
              </w:rPr>
              <w:t>1</w:t>
            </w:r>
          </w:p>
        </w:tc>
        <w:tc>
          <w:tcPr>
            <w:tcW w:w="766" w:type="dxa"/>
            <w:tcBorders>
              <w:top w:val="single" w:sz="4" w:space="0" w:color="auto"/>
              <w:left w:val="single" w:sz="4" w:space="0" w:color="auto"/>
              <w:bottom w:val="single" w:sz="4" w:space="0" w:color="auto"/>
              <w:right w:val="single" w:sz="4" w:space="0" w:color="auto"/>
            </w:tcBorders>
          </w:tcPr>
          <w:p w:rsidR="00306AFD" w:rsidRPr="00831457" w:rsidRDefault="00306AFD">
            <w:pPr>
              <w:jc w:val="center"/>
              <w:rPr>
                <w:color w:val="333333"/>
                <w:sz w:val="28"/>
                <w:szCs w:val="28"/>
              </w:rPr>
            </w:pPr>
            <w:r w:rsidRPr="00831457">
              <w:rPr>
                <w:color w:val="333333"/>
                <w:sz w:val="28"/>
                <w:szCs w:val="28"/>
              </w:rPr>
              <w:t> </w:t>
            </w:r>
          </w:p>
        </w:tc>
        <w:tc>
          <w:tcPr>
            <w:tcW w:w="876" w:type="dxa"/>
            <w:tcBorders>
              <w:top w:val="single" w:sz="4" w:space="0" w:color="auto"/>
              <w:left w:val="single" w:sz="4" w:space="0" w:color="auto"/>
              <w:bottom w:val="single" w:sz="4" w:space="0" w:color="auto"/>
              <w:right w:val="single" w:sz="4" w:space="0" w:color="auto"/>
            </w:tcBorders>
            <w:vAlign w:val="center"/>
          </w:tcPr>
          <w:p w:rsidR="00306AFD" w:rsidRPr="00831457" w:rsidRDefault="00306AFD">
            <w:pPr>
              <w:jc w:val="center"/>
              <w:rPr>
                <w:color w:val="333333"/>
                <w:sz w:val="28"/>
                <w:szCs w:val="28"/>
              </w:rPr>
            </w:pPr>
            <w:r w:rsidRPr="00831457">
              <w:rPr>
                <w:color w:val="333333"/>
                <w:sz w:val="28"/>
                <w:szCs w:val="28"/>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306AFD" w:rsidRPr="00831457" w:rsidRDefault="00306AFD">
            <w:pPr>
              <w:jc w:val="center"/>
              <w:rPr>
                <w:b/>
                <w:bCs/>
                <w:color w:val="333333"/>
                <w:sz w:val="28"/>
                <w:szCs w:val="28"/>
              </w:rPr>
            </w:pPr>
            <w:r w:rsidRPr="00831457">
              <w:rPr>
                <w:b/>
                <w:bCs/>
                <w:color w:val="333333"/>
                <w:sz w:val="28"/>
                <w:szCs w:val="28"/>
              </w:rPr>
              <w:t>2</w:t>
            </w:r>
          </w:p>
        </w:tc>
        <w:tc>
          <w:tcPr>
            <w:tcW w:w="1288" w:type="dxa"/>
            <w:tcBorders>
              <w:top w:val="single" w:sz="4" w:space="0" w:color="auto"/>
              <w:left w:val="nil"/>
              <w:bottom w:val="single" w:sz="4" w:space="0" w:color="auto"/>
              <w:right w:val="single" w:sz="4" w:space="0" w:color="auto"/>
            </w:tcBorders>
            <w:noWrap/>
            <w:vAlign w:val="bottom"/>
          </w:tcPr>
          <w:p w:rsidR="00306AFD" w:rsidRPr="00831457" w:rsidRDefault="00306AFD"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306AFD" w:rsidRPr="00831457" w:rsidRDefault="00306AFD"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306AFD" w:rsidRPr="00831457" w:rsidRDefault="00306AFD"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306AFD" w:rsidRPr="00831457" w:rsidRDefault="00306AFD" w:rsidP="007C6F11">
            <w:pPr>
              <w:jc w:val="center"/>
              <w:rPr>
                <w:sz w:val="28"/>
                <w:szCs w:val="28"/>
                <w:lang w:val="ro-RO"/>
              </w:rPr>
            </w:pPr>
          </w:p>
        </w:tc>
      </w:tr>
      <w:tr w:rsidR="00A74749" w:rsidRPr="00831457" w:rsidTr="00831457">
        <w:trPr>
          <w:trHeight w:val="225"/>
          <w:jc w:val="center"/>
        </w:trPr>
        <w:tc>
          <w:tcPr>
            <w:tcW w:w="559" w:type="dxa"/>
            <w:vMerge w:val="restart"/>
            <w:tcBorders>
              <w:top w:val="single" w:sz="4" w:space="0" w:color="auto"/>
              <w:left w:val="single" w:sz="4" w:space="0" w:color="auto"/>
              <w:right w:val="single" w:sz="4" w:space="0" w:color="auto"/>
            </w:tcBorders>
            <w:noWrap/>
          </w:tcPr>
          <w:p w:rsidR="00A74749" w:rsidRPr="00053914" w:rsidRDefault="00A74749" w:rsidP="007C6F11">
            <w:pPr>
              <w:jc w:val="center"/>
              <w:rPr>
                <w:sz w:val="24"/>
                <w:szCs w:val="24"/>
                <w:lang w:val="ro-RO"/>
              </w:rPr>
            </w:pPr>
            <w:r w:rsidRPr="00053914">
              <w:rPr>
                <w:sz w:val="24"/>
                <w:szCs w:val="24"/>
                <w:lang w:val="ro-RO"/>
              </w:rPr>
              <w:t>1.3</w:t>
            </w:r>
          </w:p>
        </w:tc>
        <w:tc>
          <w:tcPr>
            <w:tcW w:w="3969" w:type="dxa"/>
            <w:tcBorders>
              <w:top w:val="single" w:sz="4" w:space="0" w:color="auto"/>
              <w:left w:val="single" w:sz="4" w:space="0" w:color="auto"/>
              <w:bottom w:val="single" w:sz="4" w:space="0" w:color="auto"/>
              <w:right w:val="single" w:sz="4" w:space="0" w:color="auto"/>
            </w:tcBorders>
          </w:tcPr>
          <w:p w:rsidR="00A74749" w:rsidRPr="00831457" w:rsidRDefault="00A74749">
            <w:pPr>
              <w:rPr>
                <w:b/>
                <w:bCs/>
                <w:color w:val="333333"/>
                <w:sz w:val="28"/>
                <w:szCs w:val="28"/>
              </w:rPr>
            </w:pPr>
            <w:r w:rsidRPr="00831457">
              <w:rPr>
                <w:b/>
                <w:bCs/>
                <w:color w:val="333333"/>
                <w:sz w:val="28"/>
                <w:szCs w:val="28"/>
              </w:rPr>
              <w:t>b</w:t>
            </w:r>
            <w:r w:rsidRPr="00831457">
              <w:rPr>
                <w:b/>
                <w:bCs/>
                <w:sz w:val="28"/>
                <w:szCs w:val="28"/>
              </w:rPr>
              <w:t>)</w:t>
            </w:r>
            <w:r w:rsidRPr="00831457">
              <w:rPr>
                <w:sz w:val="28"/>
                <w:szCs w:val="28"/>
              </w:rPr>
              <w:t xml:space="preserve">  Aparat de cantarit cu functionare  neautomata,  </w:t>
            </w:r>
            <w:r w:rsidRPr="00831457">
              <w:rPr>
                <w:color w:val="333333"/>
                <w:sz w:val="28"/>
                <w:szCs w:val="28"/>
              </w:rPr>
              <w:t xml:space="preserve">bascula electronica tip DIGI DS 532 ; - </w:t>
            </w:r>
            <w:r w:rsidRPr="00831457">
              <w:rPr>
                <w:sz w:val="28"/>
                <w:szCs w:val="28"/>
              </w:rPr>
              <w:t xml:space="preserve">150 kg </w:t>
            </w:r>
          </w:p>
        </w:tc>
        <w:tc>
          <w:tcPr>
            <w:tcW w:w="810" w:type="dxa"/>
            <w:tcBorders>
              <w:top w:val="single" w:sz="4" w:space="0" w:color="auto"/>
              <w:left w:val="nil"/>
              <w:bottom w:val="single" w:sz="4" w:space="0" w:color="auto"/>
              <w:right w:val="single" w:sz="4" w:space="0" w:color="auto"/>
            </w:tcBorders>
            <w:noWrap/>
            <w:vAlign w:val="center"/>
          </w:tcPr>
          <w:p w:rsidR="00A74749" w:rsidRPr="00831457" w:rsidRDefault="00A74749">
            <w:pPr>
              <w:jc w:val="center"/>
              <w:rPr>
                <w:color w:val="333333"/>
                <w:sz w:val="28"/>
                <w:szCs w:val="28"/>
              </w:rPr>
            </w:pPr>
            <w:proofErr w:type="gramStart"/>
            <w:r w:rsidRPr="00831457">
              <w:rPr>
                <w:color w:val="333333"/>
                <w:sz w:val="28"/>
                <w:szCs w:val="28"/>
              </w:rPr>
              <w:t>buc</w:t>
            </w:r>
            <w:proofErr w:type="gramEnd"/>
            <w:r w:rsidRPr="00831457">
              <w:rPr>
                <w:color w:val="333333"/>
                <w:sz w:val="28"/>
                <w:szCs w:val="28"/>
              </w:rPr>
              <w:t>.</w:t>
            </w:r>
          </w:p>
        </w:tc>
        <w:tc>
          <w:tcPr>
            <w:tcW w:w="645" w:type="dxa"/>
            <w:tcBorders>
              <w:top w:val="single" w:sz="4" w:space="0" w:color="auto"/>
              <w:left w:val="nil"/>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1</w:t>
            </w:r>
          </w:p>
        </w:tc>
        <w:tc>
          <w:tcPr>
            <w:tcW w:w="738"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 </w:t>
            </w:r>
          </w:p>
        </w:tc>
        <w:tc>
          <w:tcPr>
            <w:tcW w:w="766"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 </w:t>
            </w:r>
          </w:p>
        </w:tc>
        <w:tc>
          <w:tcPr>
            <w:tcW w:w="876"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 </w:t>
            </w:r>
          </w:p>
        </w:tc>
        <w:tc>
          <w:tcPr>
            <w:tcW w:w="865" w:type="dxa"/>
            <w:tcBorders>
              <w:top w:val="single" w:sz="4" w:space="0" w:color="auto"/>
              <w:left w:val="single" w:sz="4" w:space="0" w:color="auto"/>
              <w:bottom w:val="single" w:sz="4" w:space="0" w:color="auto"/>
              <w:right w:val="single" w:sz="4" w:space="0" w:color="auto"/>
            </w:tcBorders>
            <w:noWrap/>
            <w:vAlign w:val="center"/>
          </w:tcPr>
          <w:p w:rsidR="00A74749" w:rsidRPr="00831457" w:rsidRDefault="00A74749">
            <w:pPr>
              <w:jc w:val="center"/>
              <w:rPr>
                <w:b/>
                <w:bCs/>
                <w:color w:val="333333"/>
                <w:sz w:val="28"/>
                <w:szCs w:val="28"/>
              </w:rPr>
            </w:pPr>
            <w:r w:rsidRPr="00831457">
              <w:rPr>
                <w:b/>
                <w:bCs/>
                <w:color w:val="333333"/>
                <w:sz w:val="28"/>
                <w:szCs w:val="28"/>
              </w:rPr>
              <w:t>1</w:t>
            </w:r>
          </w:p>
        </w:tc>
        <w:tc>
          <w:tcPr>
            <w:tcW w:w="1288"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r>
      <w:tr w:rsidR="00A74749" w:rsidRPr="00831457" w:rsidTr="00831457">
        <w:trPr>
          <w:trHeight w:val="225"/>
          <w:jc w:val="center"/>
        </w:trPr>
        <w:tc>
          <w:tcPr>
            <w:tcW w:w="559" w:type="dxa"/>
            <w:vMerge/>
            <w:tcBorders>
              <w:left w:val="single" w:sz="4" w:space="0" w:color="auto"/>
              <w:right w:val="single" w:sz="4" w:space="0" w:color="auto"/>
            </w:tcBorders>
            <w:noWrap/>
            <w:vAlign w:val="center"/>
          </w:tcPr>
          <w:p w:rsidR="00A74749" w:rsidRPr="00831457" w:rsidRDefault="00A74749" w:rsidP="007C6F11">
            <w:pPr>
              <w:jc w:val="center"/>
              <w:rPr>
                <w:sz w:val="28"/>
                <w:szCs w:val="28"/>
                <w:lang w:val="ro-RO"/>
              </w:rPr>
            </w:pPr>
          </w:p>
        </w:tc>
        <w:tc>
          <w:tcPr>
            <w:tcW w:w="3969" w:type="dxa"/>
            <w:tcBorders>
              <w:top w:val="single" w:sz="4" w:space="0" w:color="auto"/>
              <w:left w:val="single" w:sz="4" w:space="0" w:color="auto"/>
              <w:bottom w:val="single" w:sz="4" w:space="0" w:color="auto"/>
              <w:right w:val="single" w:sz="4" w:space="0" w:color="auto"/>
            </w:tcBorders>
          </w:tcPr>
          <w:p w:rsidR="00A74749" w:rsidRPr="00831457" w:rsidRDefault="00A74749">
            <w:pPr>
              <w:rPr>
                <w:b/>
                <w:bCs/>
                <w:color w:val="333333"/>
                <w:sz w:val="28"/>
                <w:szCs w:val="28"/>
              </w:rPr>
            </w:pPr>
            <w:r w:rsidRPr="00831457">
              <w:rPr>
                <w:b/>
                <w:bCs/>
                <w:color w:val="333333"/>
                <w:sz w:val="28"/>
                <w:szCs w:val="28"/>
              </w:rPr>
              <w:t>c)</w:t>
            </w:r>
            <w:r w:rsidRPr="00831457">
              <w:rPr>
                <w:sz w:val="28"/>
                <w:szCs w:val="28"/>
              </w:rPr>
              <w:t xml:space="preserve">   </w:t>
            </w:r>
            <w:r w:rsidRPr="00831457">
              <w:rPr>
                <w:color w:val="333333"/>
                <w:sz w:val="28"/>
                <w:szCs w:val="28"/>
              </w:rPr>
              <w:t xml:space="preserve">Aparat de cantarit cu </w:t>
            </w:r>
            <w:r w:rsidRPr="00831457">
              <w:rPr>
                <w:color w:val="333333"/>
                <w:sz w:val="28"/>
                <w:szCs w:val="28"/>
              </w:rPr>
              <w:lastRenderedPageBreak/>
              <w:t>functionare neautomata – bascula electronica tip DIGI DS 532 – 60 kg</w:t>
            </w:r>
          </w:p>
        </w:tc>
        <w:tc>
          <w:tcPr>
            <w:tcW w:w="810" w:type="dxa"/>
            <w:tcBorders>
              <w:top w:val="single" w:sz="4" w:space="0" w:color="auto"/>
              <w:left w:val="nil"/>
              <w:bottom w:val="single" w:sz="4" w:space="0" w:color="auto"/>
              <w:right w:val="single" w:sz="4" w:space="0" w:color="auto"/>
            </w:tcBorders>
            <w:noWrap/>
            <w:vAlign w:val="center"/>
          </w:tcPr>
          <w:p w:rsidR="00A74749" w:rsidRPr="00831457" w:rsidRDefault="00A74749">
            <w:pPr>
              <w:jc w:val="center"/>
              <w:rPr>
                <w:color w:val="333333"/>
                <w:sz w:val="28"/>
                <w:szCs w:val="28"/>
              </w:rPr>
            </w:pPr>
            <w:proofErr w:type="gramStart"/>
            <w:r w:rsidRPr="00831457">
              <w:rPr>
                <w:color w:val="333333"/>
                <w:sz w:val="28"/>
                <w:szCs w:val="28"/>
              </w:rPr>
              <w:lastRenderedPageBreak/>
              <w:t>buc</w:t>
            </w:r>
            <w:proofErr w:type="gramEnd"/>
            <w:r w:rsidRPr="00831457">
              <w:rPr>
                <w:color w:val="333333"/>
                <w:sz w:val="28"/>
                <w:szCs w:val="28"/>
              </w:rPr>
              <w:t>.</w:t>
            </w:r>
          </w:p>
        </w:tc>
        <w:tc>
          <w:tcPr>
            <w:tcW w:w="645" w:type="dxa"/>
            <w:tcBorders>
              <w:top w:val="single" w:sz="4" w:space="0" w:color="auto"/>
              <w:left w:val="nil"/>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 </w:t>
            </w:r>
          </w:p>
        </w:tc>
        <w:tc>
          <w:tcPr>
            <w:tcW w:w="738"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 </w:t>
            </w:r>
          </w:p>
        </w:tc>
        <w:tc>
          <w:tcPr>
            <w:tcW w:w="766"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1</w:t>
            </w:r>
          </w:p>
        </w:tc>
        <w:tc>
          <w:tcPr>
            <w:tcW w:w="876"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 </w:t>
            </w:r>
          </w:p>
        </w:tc>
        <w:tc>
          <w:tcPr>
            <w:tcW w:w="865" w:type="dxa"/>
            <w:tcBorders>
              <w:top w:val="single" w:sz="4" w:space="0" w:color="auto"/>
              <w:left w:val="single" w:sz="4" w:space="0" w:color="auto"/>
              <w:bottom w:val="single" w:sz="4" w:space="0" w:color="auto"/>
              <w:right w:val="single" w:sz="4" w:space="0" w:color="auto"/>
            </w:tcBorders>
            <w:noWrap/>
            <w:vAlign w:val="center"/>
          </w:tcPr>
          <w:p w:rsidR="00A74749" w:rsidRPr="00831457" w:rsidRDefault="00A74749">
            <w:pPr>
              <w:jc w:val="center"/>
              <w:rPr>
                <w:b/>
                <w:bCs/>
                <w:color w:val="333333"/>
                <w:sz w:val="28"/>
                <w:szCs w:val="28"/>
              </w:rPr>
            </w:pPr>
            <w:r w:rsidRPr="00831457">
              <w:rPr>
                <w:b/>
                <w:bCs/>
                <w:color w:val="333333"/>
                <w:sz w:val="28"/>
                <w:szCs w:val="28"/>
              </w:rPr>
              <w:t>1</w:t>
            </w:r>
          </w:p>
        </w:tc>
        <w:tc>
          <w:tcPr>
            <w:tcW w:w="1288"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r>
      <w:tr w:rsidR="00A74749" w:rsidRPr="00831457" w:rsidTr="00831457">
        <w:trPr>
          <w:trHeight w:val="225"/>
          <w:jc w:val="center"/>
        </w:trPr>
        <w:tc>
          <w:tcPr>
            <w:tcW w:w="559" w:type="dxa"/>
            <w:vMerge/>
            <w:tcBorders>
              <w:left w:val="single" w:sz="4" w:space="0" w:color="auto"/>
              <w:right w:val="single" w:sz="4" w:space="0" w:color="auto"/>
            </w:tcBorders>
            <w:noWrap/>
          </w:tcPr>
          <w:p w:rsidR="00A74749" w:rsidRPr="00831457" w:rsidRDefault="00A74749" w:rsidP="007C6F11">
            <w:pPr>
              <w:jc w:val="center"/>
              <w:rPr>
                <w:sz w:val="28"/>
                <w:szCs w:val="28"/>
                <w:lang w:val="ro-RO"/>
              </w:rPr>
            </w:pPr>
          </w:p>
        </w:tc>
        <w:tc>
          <w:tcPr>
            <w:tcW w:w="3969" w:type="dxa"/>
            <w:tcBorders>
              <w:top w:val="single" w:sz="4" w:space="0" w:color="auto"/>
              <w:left w:val="single" w:sz="4" w:space="0" w:color="auto"/>
              <w:bottom w:val="single" w:sz="4" w:space="0" w:color="auto"/>
              <w:right w:val="single" w:sz="4" w:space="0" w:color="auto"/>
            </w:tcBorders>
          </w:tcPr>
          <w:p w:rsidR="00A74749" w:rsidRPr="00831457" w:rsidRDefault="00A74749">
            <w:pPr>
              <w:rPr>
                <w:b/>
                <w:bCs/>
                <w:color w:val="333333"/>
                <w:sz w:val="28"/>
                <w:szCs w:val="28"/>
              </w:rPr>
            </w:pPr>
            <w:r w:rsidRPr="00831457">
              <w:rPr>
                <w:b/>
                <w:bCs/>
                <w:color w:val="333333"/>
                <w:sz w:val="28"/>
                <w:szCs w:val="28"/>
              </w:rPr>
              <w:t>d)</w:t>
            </w:r>
            <w:r w:rsidRPr="00831457">
              <w:rPr>
                <w:color w:val="333333"/>
                <w:sz w:val="28"/>
                <w:szCs w:val="28"/>
              </w:rPr>
              <w:t xml:space="preserve">  </w:t>
            </w:r>
            <w:r w:rsidRPr="00831457">
              <w:rPr>
                <w:sz w:val="28"/>
                <w:szCs w:val="28"/>
              </w:rPr>
              <w:t xml:space="preserve">Aparat de cantarit cu functionare  neautomata,  20 kg,  Sibiu  </w:t>
            </w:r>
          </w:p>
        </w:tc>
        <w:tc>
          <w:tcPr>
            <w:tcW w:w="810" w:type="dxa"/>
            <w:tcBorders>
              <w:top w:val="single" w:sz="4" w:space="0" w:color="auto"/>
              <w:left w:val="nil"/>
              <w:bottom w:val="single" w:sz="4" w:space="0" w:color="auto"/>
              <w:right w:val="single" w:sz="4" w:space="0" w:color="auto"/>
            </w:tcBorders>
            <w:noWrap/>
            <w:vAlign w:val="center"/>
          </w:tcPr>
          <w:p w:rsidR="00A74749" w:rsidRPr="00831457" w:rsidRDefault="00A74749">
            <w:pPr>
              <w:jc w:val="center"/>
              <w:rPr>
                <w:color w:val="333333"/>
                <w:sz w:val="28"/>
                <w:szCs w:val="28"/>
              </w:rPr>
            </w:pPr>
            <w:proofErr w:type="gramStart"/>
            <w:r w:rsidRPr="00831457">
              <w:rPr>
                <w:color w:val="333333"/>
                <w:sz w:val="28"/>
                <w:szCs w:val="28"/>
              </w:rPr>
              <w:t>buc</w:t>
            </w:r>
            <w:proofErr w:type="gramEnd"/>
            <w:r w:rsidRPr="00831457">
              <w:rPr>
                <w:color w:val="333333"/>
                <w:sz w:val="28"/>
                <w:szCs w:val="28"/>
              </w:rPr>
              <w:t>.</w:t>
            </w:r>
          </w:p>
        </w:tc>
        <w:tc>
          <w:tcPr>
            <w:tcW w:w="645" w:type="dxa"/>
            <w:tcBorders>
              <w:top w:val="single" w:sz="4" w:space="0" w:color="auto"/>
              <w:left w:val="nil"/>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 </w:t>
            </w:r>
          </w:p>
        </w:tc>
        <w:tc>
          <w:tcPr>
            <w:tcW w:w="738"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 </w:t>
            </w:r>
          </w:p>
        </w:tc>
        <w:tc>
          <w:tcPr>
            <w:tcW w:w="766"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 </w:t>
            </w:r>
          </w:p>
        </w:tc>
        <w:tc>
          <w:tcPr>
            <w:tcW w:w="876"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A74749" w:rsidRPr="00831457" w:rsidRDefault="00A74749">
            <w:pPr>
              <w:jc w:val="center"/>
              <w:rPr>
                <w:b/>
                <w:bCs/>
                <w:color w:val="333333"/>
                <w:sz w:val="28"/>
                <w:szCs w:val="28"/>
              </w:rPr>
            </w:pPr>
            <w:r w:rsidRPr="00831457">
              <w:rPr>
                <w:b/>
                <w:bCs/>
                <w:color w:val="333333"/>
                <w:sz w:val="28"/>
                <w:szCs w:val="28"/>
              </w:rPr>
              <w:t>1</w:t>
            </w:r>
          </w:p>
        </w:tc>
        <w:tc>
          <w:tcPr>
            <w:tcW w:w="1288"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r>
      <w:tr w:rsidR="00A74749" w:rsidRPr="00831457" w:rsidTr="00831457">
        <w:trPr>
          <w:trHeight w:val="225"/>
          <w:jc w:val="center"/>
        </w:trPr>
        <w:tc>
          <w:tcPr>
            <w:tcW w:w="559" w:type="dxa"/>
            <w:vMerge/>
            <w:tcBorders>
              <w:left w:val="single" w:sz="4" w:space="0" w:color="auto"/>
              <w:right w:val="single" w:sz="4" w:space="0" w:color="auto"/>
            </w:tcBorders>
            <w:noWrap/>
          </w:tcPr>
          <w:p w:rsidR="00A74749" w:rsidRPr="00831457" w:rsidRDefault="00A74749" w:rsidP="007C6F11">
            <w:pPr>
              <w:jc w:val="center"/>
              <w:rPr>
                <w:sz w:val="28"/>
                <w:szCs w:val="28"/>
                <w:lang w:val="ro-RO"/>
              </w:rPr>
            </w:pPr>
          </w:p>
        </w:tc>
        <w:tc>
          <w:tcPr>
            <w:tcW w:w="3969" w:type="dxa"/>
            <w:tcBorders>
              <w:top w:val="single" w:sz="4" w:space="0" w:color="auto"/>
              <w:left w:val="single" w:sz="4" w:space="0" w:color="auto"/>
              <w:bottom w:val="single" w:sz="4" w:space="0" w:color="auto"/>
              <w:right w:val="single" w:sz="4" w:space="0" w:color="auto"/>
            </w:tcBorders>
          </w:tcPr>
          <w:p w:rsidR="00A74749" w:rsidRPr="00831457" w:rsidRDefault="00A74749">
            <w:pPr>
              <w:rPr>
                <w:b/>
                <w:bCs/>
                <w:color w:val="333333"/>
                <w:sz w:val="28"/>
                <w:szCs w:val="28"/>
              </w:rPr>
            </w:pPr>
            <w:r w:rsidRPr="00831457">
              <w:rPr>
                <w:b/>
                <w:bCs/>
                <w:color w:val="333333"/>
                <w:sz w:val="28"/>
                <w:szCs w:val="28"/>
              </w:rPr>
              <w:t>e)</w:t>
            </w:r>
            <w:r w:rsidRPr="00831457">
              <w:rPr>
                <w:sz w:val="28"/>
                <w:szCs w:val="28"/>
              </w:rPr>
              <w:t xml:space="preserve">   Aparat de cantarit cu functionare  automata  VD 310,  300 kg</w:t>
            </w:r>
          </w:p>
        </w:tc>
        <w:tc>
          <w:tcPr>
            <w:tcW w:w="810" w:type="dxa"/>
            <w:tcBorders>
              <w:top w:val="single" w:sz="4" w:space="0" w:color="auto"/>
              <w:left w:val="nil"/>
              <w:bottom w:val="single" w:sz="4" w:space="0" w:color="auto"/>
              <w:right w:val="single" w:sz="4" w:space="0" w:color="auto"/>
            </w:tcBorders>
            <w:noWrap/>
            <w:vAlign w:val="center"/>
          </w:tcPr>
          <w:p w:rsidR="00A74749" w:rsidRPr="00831457" w:rsidRDefault="00A74749">
            <w:pPr>
              <w:jc w:val="center"/>
              <w:rPr>
                <w:color w:val="333333"/>
                <w:sz w:val="28"/>
                <w:szCs w:val="28"/>
              </w:rPr>
            </w:pPr>
            <w:proofErr w:type="gramStart"/>
            <w:r w:rsidRPr="00831457">
              <w:rPr>
                <w:color w:val="333333"/>
                <w:sz w:val="28"/>
                <w:szCs w:val="28"/>
              </w:rPr>
              <w:t>buc</w:t>
            </w:r>
            <w:proofErr w:type="gramEnd"/>
            <w:r w:rsidRPr="00831457">
              <w:rPr>
                <w:color w:val="333333"/>
                <w:sz w:val="28"/>
                <w:szCs w:val="28"/>
              </w:rPr>
              <w:t>.</w:t>
            </w:r>
          </w:p>
        </w:tc>
        <w:tc>
          <w:tcPr>
            <w:tcW w:w="645" w:type="dxa"/>
            <w:tcBorders>
              <w:top w:val="single" w:sz="4" w:space="0" w:color="auto"/>
              <w:left w:val="nil"/>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1</w:t>
            </w:r>
          </w:p>
        </w:tc>
        <w:tc>
          <w:tcPr>
            <w:tcW w:w="738"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 </w:t>
            </w:r>
          </w:p>
        </w:tc>
        <w:tc>
          <w:tcPr>
            <w:tcW w:w="766"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 </w:t>
            </w:r>
          </w:p>
        </w:tc>
        <w:tc>
          <w:tcPr>
            <w:tcW w:w="876"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 </w:t>
            </w:r>
          </w:p>
        </w:tc>
        <w:tc>
          <w:tcPr>
            <w:tcW w:w="865" w:type="dxa"/>
            <w:tcBorders>
              <w:top w:val="single" w:sz="4" w:space="0" w:color="auto"/>
              <w:left w:val="single" w:sz="4" w:space="0" w:color="auto"/>
              <w:bottom w:val="single" w:sz="4" w:space="0" w:color="auto"/>
              <w:right w:val="single" w:sz="4" w:space="0" w:color="auto"/>
            </w:tcBorders>
            <w:noWrap/>
            <w:vAlign w:val="center"/>
          </w:tcPr>
          <w:p w:rsidR="00A74749" w:rsidRPr="00831457" w:rsidRDefault="00A74749">
            <w:pPr>
              <w:jc w:val="center"/>
              <w:rPr>
                <w:b/>
                <w:bCs/>
                <w:color w:val="333333"/>
                <w:sz w:val="28"/>
                <w:szCs w:val="28"/>
              </w:rPr>
            </w:pPr>
            <w:r w:rsidRPr="00831457">
              <w:rPr>
                <w:b/>
                <w:bCs/>
                <w:color w:val="333333"/>
                <w:sz w:val="28"/>
                <w:szCs w:val="28"/>
              </w:rPr>
              <w:t>1</w:t>
            </w:r>
          </w:p>
        </w:tc>
        <w:tc>
          <w:tcPr>
            <w:tcW w:w="1288"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r>
      <w:tr w:rsidR="00A74749" w:rsidRPr="00831457" w:rsidTr="00831457">
        <w:trPr>
          <w:trHeight w:val="225"/>
          <w:jc w:val="center"/>
        </w:trPr>
        <w:tc>
          <w:tcPr>
            <w:tcW w:w="559" w:type="dxa"/>
            <w:vMerge/>
            <w:tcBorders>
              <w:left w:val="single" w:sz="4" w:space="0" w:color="auto"/>
              <w:bottom w:val="single" w:sz="4" w:space="0" w:color="auto"/>
              <w:right w:val="single" w:sz="4" w:space="0" w:color="auto"/>
            </w:tcBorders>
            <w:noWrap/>
            <w:vAlign w:val="center"/>
          </w:tcPr>
          <w:p w:rsidR="00A74749" w:rsidRPr="00831457" w:rsidRDefault="00A74749" w:rsidP="007C6F11">
            <w:pPr>
              <w:jc w:val="center"/>
              <w:rPr>
                <w:sz w:val="28"/>
                <w:szCs w:val="28"/>
                <w:lang w:val="ro-RO"/>
              </w:rPr>
            </w:pPr>
          </w:p>
        </w:tc>
        <w:tc>
          <w:tcPr>
            <w:tcW w:w="3969"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rPr>
                <w:b/>
                <w:bCs/>
                <w:color w:val="333333"/>
                <w:sz w:val="28"/>
                <w:szCs w:val="28"/>
              </w:rPr>
            </w:pPr>
            <w:r w:rsidRPr="00831457">
              <w:rPr>
                <w:b/>
                <w:bCs/>
                <w:color w:val="333333"/>
                <w:sz w:val="28"/>
                <w:szCs w:val="28"/>
              </w:rPr>
              <w:t>f)</w:t>
            </w:r>
            <w:r w:rsidRPr="00831457">
              <w:rPr>
                <w:sz w:val="28"/>
                <w:szCs w:val="28"/>
              </w:rPr>
              <w:t xml:space="preserve">   </w:t>
            </w:r>
            <w:r w:rsidRPr="00831457">
              <w:rPr>
                <w:color w:val="333333"/>
                <w:sz w:val="28"/>
                <w:szCs w:val="28"/>
              </w:rPr>
              <w:t>Aparat de cantarit cu functionare neautomata – Cantar bascula 1500kg, tip VD 310 DIBAL</w:t>
            </w:r>
          </w:p>
        </w:tc>
        <w:tc>
          <w:tcPr>
            <w:tcW w:w="810" w:type="dxa"/>
            <w:tcBorders>
              <w:top w:val="single" w:sz="4" w:space="0" w:color="auto"/>
              <w:left w:val="nil"/>
              <w:bottom w:val="single" w:sz="4" w:space="0" w:color="auto"/>
              <w:right w:val="single" w:sz="4" w:space="0" w:color="auto"/>
            </w:tcBorders>
            <w:noWrap/>
            <w:vAlign w:val="center"/>
          </w:tcPr>
          <w:p w:rsidR="00A74749" w:rsidRPr="00831457" w:rsidRDefault="00A74749">
            <w:pPr>
              <w:jc w:val="center"/>
              <w:rPr>
                <w:color w:val="333333"/>
                <w:sz w:val="28"/>
                <w:szCs w:val="28"/>
              </w:rPr>
            </w:pPr>
            <w:proofErr w:type="gramStart"/>
            <w:r w:rsidRPr="00831457">
              <w:rPr>
                <w:color w:val="333333"/>
                <w:sz w:val="28"/>
                <w:szCs w:val="28"/>
              </w:rPr>
              <w:t>buc</w:t>
            </w:r>
            <w:proofErr w:type="gramEnd"/>
            <w:r w:rsidRPr="00831457">
              <w:rPr>
                <w:color w:val="333333"/>
                <w:sz w:val="28"/>
                <w:szCs w:val="28"/>
              </w:rPr>
              <w:t>.</w:t>
            </w:r>
          </w:p>
        </w:tc>
        <w:tc>
          <w:tcPr>
            <w:tcW w:w="645" w:type="dxa"/>
            <w:tcBorders>
              <w:top w:val="single" w:sz="4" w:space="0" w:color="auto"/>
              <w:left w:val="nil"/>
              <w:bottom w:val="single" w:sz="4" w:space="0" w:color="auto"/>
              <w:right w:val="single" w:sz="4" w:space="0" w:color="auto"/>
            </w:tcBorders>
          </w:tcPr>
          <w:p w:rsidR="00A74749" w:rsidRPr="00831457" w:rsidRDefault="00A74749">
            <w:pPr>
              <w:jc w:val="center"/>
              <w:rPr>
                <w:color w:val="333333"/>
                <w:sz w:val="28"/>
                <w:szCs w:val="28"/>
              </w:rPr>
            </w:pPr>
            <w:r w:rsidRPr="00831457">
              <w:rPr>
                <w:color w:val="333333"/>
                <w:sz w:val="28"/>
                <w:szCs w:val="28"/>
              </w:rPr>
              <w:t> </w:t>
            </w:r>
          </w:p>
        </w:tc>
        <w:tc>
          <w:tcPr>
            <w:tcW w:w="738" w:type="dxa"/>
            <w:tcBorders>
              <w:top w:val="single" w:sz="4" w:space="0" w:color="auto"/>
              <w:left w:val="single" w:sz="4" w:space="0" w:color="auto"/>
              <w:bottom w:val="single" w:sz="4" w:space="0" w:color="auto"/>
              <w:right w:val="single" w:sz="4" w:space="0" w:color="auto"/>
            </w:tcBorders>
          </w:tcPr>
          <w:p w:rsidR="00A74749" w:rsidRPr="00831457" w:rsidRDefault="00A74749">
            <w:pPr>
              <w:jc w:val="center"/>
              <w:rPr>
                <w:color w:val="333333"/>
                <w:sz w:val="28"/>
                <w:szCs w:val="28"/>
              </w:rPr>
            </w:pPr>
            <w:r w:rsidRPr="00831457">
              <w:rPr>
                <w:color w:val="333333"/>
                <w:sz w:val="28"/>
                <w:szCs w:val="28"/>
              </w:rPr>
              <w:t> </w:t>
            </w:r>
          </w:p>
        </w:tc>
        <w:tc>
          <w:tcPr>
            <w:tcW w:w="766"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1</w:t>
            </w:r>
          </w:p>
        </w:tc>
        <w:tc>
          <w:tcPr>
            <w:tcW w:w="876"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A74749" w:rsidRPr="00831457" w:rsidRDefault="00A74749">
            <w:pPr>
              <w:jc w:val="center"/>
              <w:rPr>
                <w:b/>
                <w:bCs/>
                <w:color w:val="333333"/>
                <w:sz w:val="28"/>
                <w:szCs w:val="28"/>
              </w:rPr>
            </w:pPr>
            <w:r w:rsidRPr="00831457">
              <w:rPr>
                <w:b/>
                <w:bCs/>
                <w:color w:val="333333"/>
                <w:sz w:val="28"/>
                <w:szCs w:val="28"/>
              </w:rPr>
              <w:t>2</w:t>
            </w:r>
          </w:p>
        </w:tc>
        <w:tc>
          <w:tcPr>
            <w:tcW w:w="1288"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r>
      <w:tr w:rsidR="00A74749" w:rsidRPr="00831457" w:rsidTr="00A74749">
        <w:trPr>
          <w:trHeight w:val="500"/>
          <w:jc w:val="center"/>
        </w:trPr>
        <w:tc>
          <w:tcPr>
            <w:tcW w:w="559" w:type="dxa"/>
            <w:vMerge w:val="restart"/>
            <w:tcBorders>
              <w:top w:val="single" w:sz="4" w:space="0" w:color="auto"/>
              <w:left w:val="single" w:sz="4" w:space="0" w:color="auto"/>
              <w:right w:val="single" w:sz="4" w:space="0" w:color="auto"/>
            </w:tcBorders>
            <w:noWrap/>
            <w:vAlign w:val="center"/>
          </w:tcPr>
          <w:p w:rsidR="00A74749" w:rsidRPr="00053914" w:rsidRDefault="00A74749" w:rsidP="007C6F11">
            <w:pPr>
              <w:rPr>
                <w:sz w:val="24"/>
                <w:szCs w:val="24"/>
                <w:lang w:val="ro-RO"/>
              </w:rPr>
            </w:pPr>
            <w:r w:rsidRPr="00053914">
              <w:rPr>
                <w:sz w:val="24"/>
                <w:szCs w:val="24"/>
                <w:lang w:val="ro-RO"/>
              </w:rPr>
              <w:t>1.4</w:t>
            </w:r>
          </w:p>
        </w:tc>
        <w:tc>
          <w:tcPr>
            <w:tcW w:w="13974" w:type="dxa"/>
            <w:gridSpan w:val="11"/>
            <w:tcBorders>
              <w:top w:val="single" w:sz="4" w:space="0" w:color="auto"/>
              <w:left w:val="single" w:sz="4" w:space="0" w:color="auto"/>
              <w:bottom w:val="single" w:sz="4" w:space="0" w:color="auto"/>
              <w:right w:val="single" w:sz="4" w:space="0" w:color="auto"/>
            </w:tcBorders>
          </w:tcPr>
          <w:p w:rsidR="00A74749" w:rsidRPr="00831457" w:rsidRDefault="00A74749" w:rsidP="007C6F11">
            <w:pPr>
              <w:rPr>
                <w:b/>
                <w:bCs/>
                <w:sz w:val="28"/>
                <w:szCs w:val="28"/>
              </w:rPr>
            </w:pPr>
            <w:r w:rsidRPr="00831457">
              <w:rPr>
                <w:b/>
                <w:bCs/>
                <w:sz w:val="28"/>
                <w:szCs w:val="28"/>
              </w:rPr>
              <w:t>Asigurare transport etaloane si mijloace de masurare auxiliare precum si manipularea acestora pentru efectuarea verificarilor metrologice/etalonarilor :</w:t>
            </w:r>
          </w:p>
        </w:tc>
      </w:tr>
      <w:tr w:rsidR="00A74749" w:rsidRPr="00831457" w:rsidTr="00831457">
        <w:trPr>
          <w:trHeight w:val="901"/>
          <w:jc w:val="center"/>
        </w:trPr>
        <w:tc>
          <w:tcPr>
            <w:tcW w:w="559" w:type="dxa"/>
            <w:vMerge/>
            <w:tcBorders>
              <w:left w:val="single" w:sz="4" w:space="0" w:color="auto"/>
              <w:right w:val="single" w:sz="4" w:space="0" w:color="auto"/>
            </w:tcBorders>
            <w:noWrap/>
            <w:vAlign w:val="center"/>
          </w:tcPr>
          <w:p w:rsidR="00A74749" w:rsidRPr="00831457" w:rsidRDefault="00A74749" w:rsidP="007C6F11">
            <w:pPr>
              <w:rPr>
                <w:sz w:val="28"/>
                <w:szCs w:val="28"/>
                <w:lang w:val="ro-RO"/>
              </w:rPr>
            </w:pPr>
          </w:p>
        </w:tc>
        <w:tc>
          <w:tcPr>
            <w:tcW w:w="3969"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rPr>
                <w:b/>
                <w:bCs/>
                <w:color w:val="333333"/>
                <w:sz w:val="28"/>
                <w:szCs w:val="28"/>
              </w:rPr>
            </w:pPr>
            <w:r w:rsidRPr="00831457">
              <w:rPr>
                <w:b/>
                <w:bCs/>
                <w:color w:val="333333"/>
                <w:sz w:val="28"/>
                <w:szCs w:val="28"/>
              </w:rPr>
              <w:t>a)</w:t>
            </w:r>
            <w:r w:rsidRPr="00831457">
              <w:rPr>
                <w:color w:val="333333"/>
                <w:sz w:val="28"/>
                <w:szCs w:val="28"/>
              </w:rPr>
              <w:t xml:space="preserve"> Transport autolaborator pentru verificare mijloace de masurare din </w:t>
            </w:r>
            <w:r w:rsidRPr="00831457">
              <w:rPr>
                <w:b/>
                <w:bCs/>
                <w:color w:val="333333"/>
                <w:sz w:val="28"/>
                <w:szCs w:val="28"/>
              </w:rPr>
              <w:t>lotul 1: 1.3 a) ;b) ;c);d); e);f)</w:t>
            </w:r>
          </w:p>
        </w:tc>
        <w:tc>
          <w:tcPr>
            <w:tcW w:w="810" w:type="dxa"/>
            <w:tcBorders>
              <w:top w:val="single" w:sz="4" w:space="0" w:color="auto"/>
              <w:left w:val="nil"/>
              <w:bottom w:val="single" w:sz="4" w:space="0" w:color="auto"/>
              <w:right w:val="single" w:sz="4" w:space="0" w:color="auto"/>
            </w:tcBorders>
            <w:noWrap/>
            <w:vAlign w:val="center"/>
          </w:tcPr>
          <w:p w:rsidR="00A74749" w:rsidRPr="00831457" w:rsidRDefault="00A74749">
            <w:pPr>
              <w:jc w:val="center"/>
              <w:rPr>
                <w:color w:val="333333"/>
                <w:sz w:val="28"/>
                <w:szCs w:val="28"/>
              </w:rPr>
            </w:pPr>
            <w:r w:rsidRPr="00831457">
              <w:rPr>
                <w:color w:val="333333"/>
                <w:sz w:val="28"/>
                <w:szCs w:val="28"/>
              </w:rPr>
              <w:t>curse</w:t>
            </w:r>
          </w:p>
        </w:tc>
        <w:tc>
          <w:tcPr>
            <w:tcW w:w="645" w:type="dxa"/>
            <w:tcBorders>
              <w:top w:val="single" w:sz="4" w:space="0" w:color="auto"/>
              <w:left w:val="nil"/>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2</w:t>
            </w:r>
          </w:p>
        </w:tc>
        <w:tc>
          <w:tcPr>
            <w:tcW w:w="738"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2</w:t>
            </w:r>
          </w:p>
        </w:tc>
        <w:tc>
          <w:tcPr>
            <w:tcW w:w="766"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2</w:t>
            </w:r>
          </w:p>
        </w:tc>
        <w:tc>
          <w:tcPr>
            <w:tcW w:w="876"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2</w:t>
            </w:r>
          </w:p>
        </w:tc>
        <w:tc>
          <w:tcPr>
            <w:tcW w:w="865" w:type="dxa"/>
            <w:tcBorders>
              <w:top w:val="single" w:sz="4" w:space="0" w:color="auto"/>
              <w:left w:val="single" w:sz="4" w:space="0" w:color="auto"/>
              <w:bottom w:val="single" w:sz="4" w:space="0" w:color="auto"/>
              <w:right w:val="single" w:sz="4" w:space="0" w:color="auto"/>
            </w:tcBorders>
            <w:noWrap/>
            <w:vAlign w:val="center"/>
          </w:tcPr>
          <w:p w:rsidR="00A74749" w:rsidRPr="00831457" w:rsidRDefault="00A74749">
            <w:pPr>
              <w:jc w:val="center"/>
              <w:rPr>
                <w:b/>
                <w:bCs/>
                <w:color w:val="333333"/>
                <w:sz w:val="28"/>
                <w:szCs w:val="28"/>
              </w:rPr>
            </w:pPr>
            <w:r w:rsidRPr="00831457">
              <w:rPr>
                <w:b/>
                <w:bCs/>
                <w:color w:val="333333"/>
                <w:sz w:val="28"/>
                <w:szCs w:val="28"/>
              </w:rPr>
              <w:t>8</w:t>
            </w:r>
          </w:p>
        </w:tc>
        <w:tc>
          <w:tcPr>
            <w:tcW w:w="1288"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r>
      <w:tr w:rsidR="00A74749" w:rsidRPr="00831457" w:rsidTr="00831457">
        <w:trPr>
          <w:trHeight w:val="225"/>
          <w:jc w:val="center"/>
        </w:trPr>
        <w:tc>
          <w:tcPr>
            <w:tcW w:w="559" w:type="dxa"/>
            <w:vMerge/>
            <w:tcBorders>
              <w:left w:val="single" w:sz="4" w:space="0" w:color="auto"/>
              <w:bottom w:val="single" w:sz="4" w:space="0" w:color="auto"/>
              <w:right w:val="single" w:sz="4" w:space="0" w:color="auto"/>
            </w:tcBorders>
            <w:noWrap/>
            <w:vAlign w:val="center"/>
          </w:tcPr>
          <w:p w:rsidR="00A74749" w:rsidRPr="00831457" w:rsidRDefault="00A74749" w:rsidP="007C6F11">
            <w:pPr>
              <w:jc w:val="center"/>
              <w:rPr>
                <w:sz w:val="28"/>
                <w:szCs w:val="28"/>
                <w:lang w:val="ro-RO"/>
              </w:rPr>
            </w:pPr>
          </w:p>
        </w:tc>
        <w:tc>
          <w:tcPr>
            <w:tcW w:w="3969"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rPr>
                <w:b/>
                <w:bCs/>
                <w:color w:val="333333"/>
                <w:sz w:val="28"/>
                <w:szCs w:val="28"/>
              </w:rPr>
            </w:pPr>
            <w:r w:rsidRPr="00831457">
              <w:rPr>
                <w:b/>
                <w:bCs/>
                <w:color w:val="333333"/>
                <w:sz w:val="28"/>
                <w:szCs w:val="28"/>
              </w:rPr>
              <w:t>b)</w:t>
            </w:r>
            <w:r w:rsidRPr="00831457">
              <w:rPr>
                <w:sz w:val="28"/>
                <w:szCs w:val="28"/>
              </w:rPr>
              <w:t xml:space="preserve"> </w:t>
            </w:r>
            <w:r w:rsidRPr="00831457">
              <w:rPr>
                <w:color w:val="333333"/>
                <w:sz w:val="28"/>
                <w:szCs w:val="28"/>
              </w:rPr>
              <w:t xml:space="preserve">Transport autolaborator pentru verificare </w:t>
            </w:r>
            <w:r w:rsidRPr="00831457">
              <w:rPr>
                <w:sz w:val="28"/>
                <w:szCs w:val="28"/>
              </w:rPr>
              <w:t>Cantar bascula  1500 kg , tip VD 310 DIBAL</w:t>
            </w:r>
          </w:p>
        </w:tc>
        <w:tc>
          <w:tcPr>
            <w:tcW w:w="810" w:type="dxa"/>
            <w:tcBorders>
              <w:top w:val="single" w:sz="4" w:space="0" w:color="auto"/>
              <w:left w:val="nil"/>
              <w:bottom w:val="single" w:sz="4" w:space="0" w:color="auto"/>
              <w:right w:val="single" w:sz="4" w:space="0" w:color="auto"/>
            </w:tcBorders>
            <w:noWrap/>
            <w:vAlign w:val="center"/>
          </w:tcPr>
          <w:p w:rsidR="00A74749" w:rsidRPr="00831457" w:rsidRDefault="00A74749">
            <w:pPr>
              <w:jc w:val="center"/>
              <w:rPr>
                <w:color w:val="333333"/>
                <w:sz w:val="28"/>
                <w:szCs w:val="28"/>
              </w:rPr>
            </w:pPr>
            <w:r w:rsidRPr="00831457">
              <w:rPr>
                <w:color w:val="333333"/>
                <w:sz w:val="28"/>
                <w:szCs w:val="28"/>
              </w:rPr>
              <w:t>curse</w:t>
            </w:r>
          </w:p>
        </w:tc>
        <w:tc>
          <w:tcPr>
            <w:tcW w:w="645" w:type="dxa"/>
            <w:tcBorders>
              <w:top w:val="single" w:sz="4" w:space="0" w:color="auto"/>
              <w:left w:val="nil"/>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 </w:t>
            </w:r>
          </w:p>
        </w:tc>
        <w:tc>
          <w:tcPr>
            <w:tcW w:w="738"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 </w:t>
            </w:r>
          </w:p>
        </w:tc>
        <w:tc>
          <w:tcPr>
            <w:tcW w:w="766"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1</w:t>
            </w:r>
          </w:p>
        </w:tc>
        <w:tc>
          <w:tcPr>
            <w:tcW w:w="876" w:type="dxa"/>
            <w:tcBorders>
              <w:top w:val="single" w:sz="4" w:space="0" w:color="auto"/>
              <w:left w:val="single" w:sz="4" w:space="0" w:color="auto"/>
              <w:bottom w:val="single" w:sz="4" w:space="0" w:color="auto"/>
              <w:right w:val="single" w:sz="4" w:space="0" w:color="auto"/>
            </w:tcBorders>
            <w:vAlign w:val="center"/>
          </w:tcPr>
          <w:p w:rsidR="00A74749" w:rsidRPr="00831457" w:rsidRDefault="00A74749">
            <w:pPr>
              <w:jc w:val="center"/>
              <w:rPr>
                <w:color w:val="333333"/>
                <w:sz w:val="28"/>
                <w:szCs w:val="28"/>
              </w:rPr>
            </w:pPr>
            <w:r w:rsidRPr="00831457">
              <w:rPr>
                <w:color w:val="333333"/>
                <w:sz w:val="28"/>
                <w:szCs w:val="28"/>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A74749" w:rsidRPr="00831457" w:rsidRDefault="00A74749">
            <w:pPr>
              <w:jc w:val="center"/>
              <w:rPr>
                <w:b/>
                <w:bCs/>
                <w:color w:val="333333"/>
                <w:sz w:val="28"/>
                <w:szCs w:val="28"/>
              </w:rPr>
            </w:pPr>
            <w:r w:rsidRPr="00831457">
              <w:rPr>
                <w:b/>
                <w:bCs/>
                <w:color w:val="333333"/>
                <w:sz w:val="28"/>
                <w:szCs w:val="28"/>
              </w:rPr>
              <w:t>2</w:t>
            </w:r>
          </w:p>
        </w:tc>
        <w:tc>
          <w:tcPr>
            <w:tcW w:w="1288"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A74749" w:rsidRPr="00831457" w:rsidRDefault="00A74749" w:rsidP="007C6F11">
            <w:pPr>
              <w:jc w:val="center"/>
              <w:rPr>
                <w:sz w:val="28"/>
                <w:szCs w:val="28"/>
                <w:lang w:val="ro-RO"/>
              </w:rPr>
            </w:pPr>
          </w:p>
        </w:tc>
      </w:tr>
      <w:tr w:rsidR="007C6F11" w:rsidRPr="00831457" w:rsidTr="007C6F11">
        <w:trPr>
          <w:trHeight w:val="225"/>
          <w:jc w:val="center"/>
        </w:trPr>
        <w:tc>
          <w:tcPr>
            <w:tcW w:w="10516" w:type="dxa"/>
            <w:gridSpan w:val="9"/>
            <w:tcBorders>
              <w:top w:val="single" w:sz="4" w:space="0" w:color="auto"/>
              <w:left w:val="single" w:sz="4" w:space="0" w:color="auto"/>
              <w:bottom w:val="single" w:sz="4" w:space="0" w:color="auto"/>
              <w:right w:val="single" w:sz="4" w:space="0" w:color="auto"/>
            </w:tcBorders>
            <w:noWrap/>
            <w:vAlign w:val="center"/>
          </w:tcPr>
          <w:p w:rsidR="007C6F11" w:rsidRPr="00831457" w:rsidRDefault="00306AFD" w:rsidP="00A74749">
            <w:pPr>
              <w:rPr>
                <w:sz w:val="28"/>
                <w:szCs w:val="28"/>
                <w:lang w:val="ro-RO"/>
              </w:rPr>
            </w:pPr>
            <w:r w:rsidRPr="00831457">
              <w:rPr>
                <w:sz w:val="28"/>
                <w:szCs w:val="28"/>
                <w:lang w:val="ro-RO"/>
              </w:rPr>
              <w:t>LOT 2</w:t>
            </w:r>
          </w:p>
        </w:tc>
        <w:tc>
          <w:tcPr>
            <w:tcW w:w="1502" w:type="dxa"/>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r w:rsidRPr="00831457">
              <w:rPr>
                <w:sz w:val="28"/>
                <w:szCs w:val="28"/>
                <w:lang w:val="ro-RO"/>
              </w:rPr>
              <w:t>-</w:t>
            </w:r>
          </w:p>
        </w:tc>
        <w:tc>
          <w:tcPr>
            <w:tcW w:w="1288" w:type="dxa"/>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r w:rsidRPr="00831457">
              <w:rPr>
                <w:sz w:val="28"/>
                <w:szCs w:val="28"/>
                <w:lang w:val="ro-RO"/>
              </w:rPr>
              <w:t>-</w:t>
            </w:r>
          </w:p>
        </w:tc>
      </w:tr>
      <w:tr w:rsidR="007C6F11" w:rsidRPr="00831457" w:rsidTr="007C6F11">
        <w:trPr>
          <w:trHeight w:val="225"/>
          <w:jc w:val="center"/>
        </w:trPr>
        <w:tc>
          <w:tcPr>
            <w:tcW w:w="14533" w:type="dxa"/>
            <w:gridSpan w:val="12"/>
            <w:tcBorders>
              <w:top w:val="single" w:sz="4" w:space="0" w:color="auto"/>
              <w:left w:val="single" w:sz="4" w:space="0" w:color="auto"/>
              <w:bottom w:val="single" w:sz="4" w:space="0" w:color="auto"/>
              <w:right w:val="single" w:sz="4" w:space="0" w:color="auto"/>
            </w:tcBorders>
            <w:noWrap/>
            <w:vAlign w:val="center"/>
          </w:tcPr>
          <w:p w:rsidR="007C6F11" w:rsidRPr="00831457" w:rsidRDefault="00306AFD" w:rsidP="007C6F11">
            <w:pPr>
              <w:rPr>
                <w:b/>
                <w:sz w:val="28"/>
                <w:szCs w:val="28"/>
                <w:lang w:val="ro-RO"/>
              </w:rPr>
            </w:pPr>
            <w:r w:rsidRPr="00831457">
              <w:rPr>
                <w:b/>
                <w:sz w:val="28"/>
                <w:szCs w:val="28"/>
                <w:lang w:val="ro-RO"/>
              </w:rPr>
              <w:t>Verificare metrologică pentru :</w:t>
            </w:r>
          </w:p>
        </w:tc>
      </w:tr>
      <w:tr w:rsidR="00306AFD" w:rsidRPr="00831457" w:rsidTr="007C6F11">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306AFD" w:rsidRPr="00053914" w:rsidRDefault="00306AFD" w:rsidP="007C6F11">
            <w:pPr>
              <w:jc w:val="center"/>
              <w:rPr>
                <w:sz w:val="24"/>
                <w:szCs w:val="24"/>
                <w:lang w:val="ro-RO"/>
              </w:rPr>
            </w:pPr>
            <w:r w:rsidRPr="00053914">
              <w:rPr>
                <w:sz w:val="24"/>
                <w:szCs w:val="24"/>
                <w:lang w:val="ro-RO"/>
              </w:rPr>
              <w:t>2.1</w:t>
            </w:r>
          </w:p>
        </w:tc>
        <w:tc>
          <w:tcPr>
            <w:tcW w:w="3969" w:type="dxa"/>
            <w:tcBorders>
              <w:top w:val="single" w:sz="4" w:space="0" w:color="auto"/>
              <w:left w:val="single" w:sz="4" w:space="0" w:color="auto"/>
              <w:bottom w:val="single" w:sz="4" w:space="0" w:color="auto"/>
              <w:right w:val="single" w:sz="4" w:space="0" w:color="auto"/>
            </w:tcBorders>
            <w:vAlign w:val="center"/>
          </w:tcPr>
          <w:p w:rsidR="00306AFD" w:rsidRPr="00831457" w:rsidRDefault="00306AFD">
            <w:pPr>
              <w:rPr>
                <w:sz w:val="28"/>
                <w:szCs w:val="28"/>
              </w:rPr>
            </w:pPr>
            <w:r w:rsidRPr="00831457">
              <w:rPr>
                <w:sz w:val="28"/>
                <w:szCs w:val="28"/>
              </w:rPr>
              <w:t xml:space="preserve"> Platforma de cantarire rutiera RNX 60000/I300SD/6ASL; PRECIA SA</w:t>
            </w:r>
          </w:p>
        </w:tc>
        <w:tc>
          <w:tcPr>
            <w:tcW w:w="810" w:type="dxa"/>
            <w:tcBorders>
              <w:top w:val="single" w:sz="4" w:space="0" w:color="auto"/>
              <w:left w:val="nil"/>
              <w:bottom w:val="single" w:sz="4" w:space="0" w:color="auto"/>
              <w:right w:val="single" w:sz="4" w:space="0" w:color="auto"/>
            </w:tcBorders>
            <w:noWrap/>
            <w:vAlign w:val="center"/>
          </w:tcPr>
          <w:p w:rsidR="00306AFD" w:rsidRPr="00831457" w:rsidRDefault="00306AFD">
            <w:pPr>
              <w:jc w:val="center"/>
              <w:rPr>
                <w:color w:val="333333"/>
                <w:sz w:val="28"/>
                <w:szCs w:val="28"/>
              </w:rPr>
            </w:pPr>
            <w:r w:rsidRPr="00831457">
              <w:rPr>
                <w:color w:val="333333"/>
                <w:sz w:val="28"/>
                <w:szCs w:val="28"/>
              </w:rPr>
              <w:t>buc</w:t>
            </w:r>
          </w:p>
        </w:tc>
        <w:tc>
          <w:tcPr>
            <w:tcW w:w="645" w:type="dxa"/>
            <w:tcBorders>
              <w:top w:val="single" w:sz="4" w:space="0" w:color="auto"/>
              <w:left w:val="nil"/>
              <w:bottom w:val="single" w:sz="4" w:space="0" w:color="auto"/>
              <w:right w:val="single" w:sz="4" w:space="0" w:color="auto"/>
            </w:tcBorders>
            <w:vAlign w:val="center"/>
          </w:tcPr>
          <w:p w:rsidR="00306AFD" w:rsidRPr="00831457" w:rsidRDefault="00306AFD">
            <w:pPr>
              <w:jc w:val="center"/>
              <w:rPr>
                <w:color w:val="333333"/>
                <w:sz w:val="28"/>
                <w:szCs w:val="28"/>
              </w:rPr>
            </w:pPr>
            <w:r w:rsidRPr="00831457">
              <w:rPr>
                <w:color w:val="333333"/>
                <w:sz w:val="28"/>
                <w:szCs w:val="28"/>
              </w:rPr>
              <w:t>1</w:t>
            </w:r>
          </w:p>
        </w:tc>
        <w:tc>
          <w:tcPr>
            <w:tcW w:w="738" w:type="dxa"/>
            <w:tcBorders>
              <w:top w:val="single" w:sz="4" w:space="0" w:color="auto"/>
              <w:left w:val="single" w:sz="4" w:space="0" w:color="auto"/>
              <w:bottom w:val="single" w:sz="4" w:space="0" w:color="auto"/>
              <w:right w:val="single" w:sz="4" w:space="0" w:color="auto"/>
            </w:tcBorders>
            <w:vAlign w:val="center"/>
          </w:tcPr>
          <w:p w:rsidR="00306AFD" w:rsidRPr="00831457" w:rsidRDefault="00306AFD">
            <w:pPr>
              <w:jc w:val="center"/>
              <w:rPr>
                <w:color w:val="333333"/>
                <w:sz w:val="28"/>
                <w:szCs w:val="28"/>
              </w:rPr>
            </w:pPr>
            <w:r w:rsidRPr="00831457">
              <w:rPr>
                <w:color w:val="333333"/>
                <w:sz w:val="28"/>
                <w:szCs w:val="28"/>
              </w:rPr>
              <w:t>1</w:t>
            </w:r>
          </w:p>
        </w:tc>
        <w:tc>
          <w:tcPr>
            <w:tcW w:w="766" w:type="dxa"/>
            <w:tcBorders>
              <w:top w:val="single" w:sz="4" w:space="0" w:color="auto"/>
              <w:left w:val="single" w:sz="4" w:space="0" w:color="auto"/>
              <w:bottom w:val="single" w:sz="4" w:space="0" w:color="auto"/>
              <w:right w:val="single" w:sz="4" w:space="0" w:color="auto"/>
            </w:tcBorders>
            <w:vAlign w:val="center"/>
          </w:tcPr>
          <w:p w:rsidR="00306AFD" w:rsidRPr="00831457" w:rsidRDefault="00306AFD">
            <w:pPr>
              <w:jc w:val="center"/>
              <w:rPr>
                <w:color w:val="333333"/>
                <w:sz w:val="28"/>
                <w:szCs w:val="28"/>
              </w:rPr>
            </w:pPr>
            <w:r w:rsidRPr="00831457">
              <w:rPr>
                <w:color w:val="333333"/>
                <w:sz w:val="28"/>
                <w:szCs w:val="28"/>
              </w:rPr>
              <w:t>1</w:t>
            </w:r>
          </w:p>
        </w:tc>
        <w:tc>
          <w:tcPr>
            <w:tcW w:w="876" w:type="dxa"/>
            <w:tcBorders>
              <w:top w:val="single" w:sz="4" w:space="0" w:color="auto"/>
              <w:left w:val="single" w:sz="4" w:space="0" w:color="auto"/>
              <w:bottom w:val="single" w:sz="4" w:space="0" w:color="auto"/>
              <w:right w:val="single" w:sz="4" w:space="0" w:color="auto"/>
            </w:tcBorders>
            <w:vAlign w:val="center"/>
          </w:tcPr>
          <w:p w:rsidR="00306AFD" w:rsidRPr="00831457" w:rsidRDefault="00306AFD">
            <w:pPr>
              <w:jc w:val="center"/>
              <w:rPr>
                <w:color w:val="333333"/>
                <w:sz w:val="28"/>
                <w:szCs w:val="28"/>
              </w:rPr>
            </w:pPr>
            <w:r w:rsidRPr="00831457">
              <w:rPr>
                <w:color w:val="333333"/>
                <w:sz w:val="28"/>
                <w:szCs w:val="28"/>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306AFD" w:rsidRPr="00831457" w:rsidRDefault="00306AFD">
            <w:pPr>
              <w:jc w:val="center"/>
              <w:rPr>
                <w:b/>
                <w:bCs/>
                <w:color w:val="333333"/>
                <w:sz w:val="28"/>
                <w:szCs w:val="28"/>
              </w:rPr>
            </w:pPr>
            <w:r w:rsidRPr="00831457">
              <w:rPr>
                <w:b/>
                <w:bCs/>
                <w:color w:val="333333"/>
                <w:sz w:val="28"/>
                <w:szCs w:val="28"/>
              </w:rPr>
              <w:t>4</w:t>
            </w:r>
          </w:p>
        </w:tc>
        <w:tc>
          <w:tcPr>
            <w:tcW w:w="1288" w:type="dxa"/>
            <w:tcBorders>
              <w:top w:val="single" w:sz="4" w:space="0" w:color="auto"/>
              <w:left w:val="nil"/>
              <w:bottom w:val="single" w:sz="4" w:space="0" w:color="auto"/>
              <w:right w:val="single" w:sz="4" w:space="0" w:color="auto"/>
            </w:tcBorders>
            <w:noWrap/>
            <w:vAlign w:val="bottom"/>
          </w:tcPr>
          <w:p w:rsidR="00306AFD" w:rsidRPr="00831457" w:rsidRDefault="00306AFD"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306AFD" w:rsidRPr="00831457" w:rsidRDefault="00306AFD"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306AFD" w:rsidRPr="00831457" w:rsidRDefault="00306AFD"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306AFD" w:rsidRPr="00831457" w:rsidRDefault="00306AFD" w:rsidP="007C6F11">
            <w:pPr>
              <w:jc w:val="center"/>
              <w:rPr>
                <w:sz w:val="28"/>
                <w:szCs w:val="28"/>
                <w:lang w:val="ro-RO"/>
              </w:rPr>
            </w:pPr>
          </w:p>
        </w:tc>
      </w:tr>
      <w:tr w:rsidR="00306AFD" w:rsidRPr="00831457" w:rsidTr="007C6F11">
        <w:trPr>
          <w:trHeight w:val="225"/>
          <w:jc w:val="center"/>
        </w:trPr>
        <w:tc>
          <w:tcPr>
            <w:tcW w:w="559" w:type="dxa"/>
            <w:tcBorders>
              <w:top w:val="single" w:sz="4" w:space="0" w:color="auto"/>
              <w:left w:val="single" w:sz="4" w:space="0" w:color="auto"/>
              <w:bottom w:val="single" w:sz="4" w:space="0" w:color="auto"/>
              <w:right w:val="single" w:sz="4" w:space="0" w:color="auto"/>
            </w:tcBorders>
            <w:noWrap/>
            <w:vAlign w:val="center"/>
          </w:tcPr>
          <w:p w:rsidR="00306AFD" w:rsidRPr="00053914" w:rsidRDefault="00306AFD" w:rsidP="007C6F11">
            <w:pPr>
              <w:jc w:val="center"/>
              <w:rPr>
                <w:sz w:val="24"/>
                <w:szCs w:val="24"/>
                <w:lang w:val="ro-RO"/>
              </w:rPr>
            </w:pPr>
            <w:r w:rsidRPr="00053914">
              <w:rPr>
                <w:sz w:val="24"/>
                <w:szCs w:val="24"/>
                <w:lang w:val="ro-RO"/>
              </w:rPr>
              <w:t>2.2</w:t>
            </w:r>
          </w:p>
        </w:tc>
        <w:tc>
          <w:tcPr>
            <w:tcW w:w="3969" w:type="dxa"/>
            <w:tcBorders>
              <w:top w:val="single" w:sz="4" w:space="0" w:color="auto"/>
              <w:left w:val="single" w:sz="4" w:space="0" w:color="auto"/>
              <w:bottom w:val="single" w:sz="4" w:space="0" w:color="auto"/>
              <w:right w:val="single" w:sz="4" w:space="0" w:color="auto"/>
            </w:tcBorders>
            <w:vAlign w:val="center"/>
          </w:tcPr>
          <w:p w:rsidR="00306AFD" w:rsidRPr="00831457" w:rsidRDefault="00306AFD">
            <w:pPr>
              <w:rPr>
                <w:sz w:val="28"/>
                <w:szCs w:val="28"/>
              </w:rPr>
            </w:pPr>
            <w:r w:rsidRPr="00831457">
              <w:rPr>
                <w:sz w:val="28"/>
                <w:szCs w:val="28"/>
              </w:rPr>
              <w:t xml:space="preserve">Asigurare transport autolaborator si manipulare etaloane pentru verificare metrologica a </w:t>
            </w:r>
            <w:r w:rsidRPr="00831457">
              <w:rPr>
                <w:sz w:val="28"/>
                <w:szCs w:val="28"/>
              </w:rPr>
              <w:lastRenderedPageBreak/>
              <w:t>platformelor de cantarire rutiera RNX 60000/I300SD/6ASL; PRECIA SA</w:t>
            </w:r>
          </w:p>
        </w:tc>
        <w:tc>
          <w:tcPr>
            <w:tcW w:w="810" w:type="dxa"/>
            <w:tcBorders>
              <w:top w:val="single" w:sz="4" w:space="0" w:color="auto"/>
              <w:left w:val="nil"/>
              <w:bottom w:val="single" w:sz="4" w:space="0" w:color="auto"/>
              <w:right w:val="single" w:sz="4" w:space="0" w:color="auto"/>
            </w:tcBorders>
            <w:noWrap/>
            <w:vAlign w:val="center"/>
          </w:tcPr>
          <w:p w:rsidR="00306AFD" w:rsidRPr="00831457" w:rsidRDefault="00306AFD">
            <w:pPr>
              <w:jc w:val="center"/>
              <w:rPr>
                <w:color w:val="333333"/>
                <w:sz w:val="28"/>
                <w:szCs w:val="28"/>
              </w:rPr>
            </w:pPr>
            <w:r w:rsidRPr="00831457">
              <w:rPr>
                <w:color w:val="333333"/>
                <w:sz w:val="28"/>
                <w:szCs w:val="28"/>
              </w:rPr>
              <w:lastRenderedPageBreak/>
              <w:t>curse</w:t>
            </w:r>
          </w:p>
        </w:tc>
        <w:tc>
          <w:tcPr>
            <w:tcW w:w="645" w:type="dxa"/>
            <w:tcBorders>
              <w:top w:val="single" w:sz="4" w:space="0" w:color="auto"/>
              <w:left w:val="nil"/>
              <w:bottom w:val="single" w:sz="4" w:space="0" w:color="auto"/>
              <w:right w:val="single" w:sz="4" w:space="0" w:color="auto"/>
            </w:tcBorders>
            <w:vAlign w:val="center"/>
          </w:tcPr>
          <w:p w:rsidR="00306AFD" w:rsidRPr="00831457" w:rsidRDefault="00306AFD">
            <w:pPr>
              <w:jc w:val="center"/>
              <w:rPr>
                <w:color w:val="333333"/>
                <w:sz w:val="28"/>
                <w:szCs w:val="28"/>
              </w:rPr>
            </w:pPr>
            <w:r w:rsidRPr="00831457">
              <w:rPr>
                <w:color w:val="333333"/>
                <w:sz w:val="28"/>
                <w:szCs w:val="28"/>
              </w:rPr>
              <w:t>1</w:t>
            </w:r>
          </w:p>
        </w:tc>
        <w:tc>
          <w:tcPr>
            <w:tcW w:w="738" w:type="dxa"/>
            <w:tcBorders>
              <w:top w:val="single" w:sz="4" w:space="0" w:color="auto"/>
              <w:left w:val="single" w:sz="4" w:space="0" w:color="auto"/>
              <w:bottom w:val="single" w:sz="4" w:space="0" w:color="auto"/>
              <w:right w:val="single" w:sz="4" w:space="0" w:color="auto"/>
            </w:tcBorders>
            <w:vAlign w:val="center"/>
          </w:tcPr>
          <w:p w:rsidR="00306AFD" w:rsidRPr="00831457" w:rsidRDefault="00306AFD">
            <w:pPr>
              <w:jc w:val="center"/>
              <w:rPr>
                <w:color w:val="333333"/>
                <w:sz w:val="28"/>
                <w:szCs w:val="28"/>
              </w:rPr>
            </w:pPr>
            <w:r w:rsidRPr="00831457">
              <w:rPr>
                <w:color w:val="333333"/>
                <w:sz w:val="28"/>
                <w:szCs w:val="28"/>
              </w:rPr>
              <w:t>1</w:t>
            </w:r>
          </w:p>
        </w:tc>
        <w:tc>
          <w:tcPr>
            <w:tcW w:w="766" w:type="dxa"/>
            <w:tcBorders>
              <w:top w:val="single" w:sz="4" w:space="0" w:color="auto"/>
              <w:left w:val="single" w:sz="4" w:space="0" w:color="auto"/>
              <w:bottom w:val="single" w:sz="4" w:space="0" w:color="auto"/>
              <w:right w:val="single" w:sz="4" w:space="0" w:color="auto"/>
            </w:tcBorders>
            <w:vAlign w:val="center"/>
          </w:tcPr>
          <w:p w:rsidR="00306AFD" w:rsidRPr="00831457" w:rsidRDefault="00306AFD">
            <w:pPr>
              <w:jc w:val="center"/>
              <w:rPr>
                <w:color w:val="333333"/>
                <w:sz w:val="28"/>
                <w:szCs w:val="28"/>
              </w:rPr>
            </w:pPr>
            <w:r w:rsidRPr="00831457">
              <w:rPr>
                <w:color w:val="333333"/>
                <w:sz w:val="28"/>
                <w:szCs w:val="28"/>
              </w:rPr>
              <w:t>1</w:t>
            </w:r>
          </w:p>
        </w:tc>
        <w:tc>
          <w:tcPr>
            <w:tcW w:w="876" w:type="dxa"/>
            <w:tcBorders>
              <w:top w:val="single" w:sz="4" w:space="0" w:color="auto"/>
              <w:left w:val="single" w:sz="4" w:space="0" w:color="auto"/>
              <w:bottom w:val="single" w:sz="4" w:space="0" w:color="auto"/>
              <w:right w:val="single" w:sz="4" w:space="0" w:color="auto"/>
            </w:tcBorders>
            <w:vAlign w:val="center"/>
          </w:tcPr>
          <w:p w:rsidR="00306AFD" w:rsidRPr="00831457" w:rsidRDefault="00306AFD">
            <w:pPr>
              <w:jc w:val="center"/>
              <w:rPr>
                <w:color w:val="333333"/>
                <w:sz w:val="28"/>
                <w:szCs w:val="28"/>
              </w:rPr>
            </w:pPr>
            <w:r w:rsidRPr="00831457">
              <w:rPr>
                <w:color w:val="333333"/>
                <w:sz w:val="28"/>
                <w:szCs w:val="28"/>
              </w:rPr>
              <w:t>1</w:t>
            </w:r>
          </w:p>
        </w:tc>
        <w:tc>
          <w:tcPr>
            <w:tcW w:w="865" w:type="dxa"/>
            <w:tcBorders>
              <w:top w:val="single" w:sz="4" w:space="0" w:color="auto"/>
              <w:left w:val="single" w:sz="4" w:space="0" w:color="auto"/>
              <w:bottom w:val="single" w:sz="4" w:space="0" w:color="auto"/>
              <w:right w:val="single" w:sz="4" w:space="0" w:color="auto"/>
            </w:tcBorders>
            <w:noWrap/>
            <w:vAlign w:val="center"/>
          </w:tcPr>
          <w:p w:rsidR="00306AFD" w:rsidRPr="00831457" w:rsidRDefault="00306AFD">
            <w:pPr>
              <w:jc w:val="center"/>
              <w:rPr>
                <w:b/>
                <w:bCs/>
                <w:color w:val="333333"/>
                <w:sz w:val="28"/>
                <w:szCs w:val="28"/>
              </w:rPr>
            </w:pPr>
            <w:r w:rsidRPr="00831457">
              <w:rPr>
                <w:b/>
                <w:bCs/>
                <w:color w:val="333333"/>
                <w:sz w:val="28"/>
                <w:szCs w:val="28"/>
              </w:rPr>
              <w:t>4</w:t>
            </w:r>
          </w:p>
        </w:tc>
        <w:tc>
          <w:tcPr>
            <w:tcW w:w="1288" w:type="dxa"/>
            <w:tcBorders>
              <w:top w:val="single" w:sz="4" w:space="0" w:color="auto"/>
              <w:left w:val="nil"/>
              <w:bottom w:val="single" w:sz="4" w:space="0" w:color="auto"/>
              <w:right w:val="single" w:sz="4" w:space="0" w:color="auto"/>
            </w:tcBorders>
            <w:noWrap/>
            <w:vAlign w:val="bottom"/>
          </w:tcPr>
          <w:p w:rsidR="00306AFD" w:rsidRPr="00831457" w:rsidRDefault="00306AFD" w:rsidP="007C6F11">
            <w:pPr>
              <w:jc w:val="center"/>
              <w:rPr>
                <w:sz w:val="28"/>
                <w:szCs w:val="28"/>
                <w:lang w:val="ro-RO"/>
              </w:rPr>
            </w:pPr>
          </w:p>
        </w:tc>
        <w:tc>
          <w:tcPr>
            <w:tcW w:w="1502" w:type="dxa"/>
            <w:tcBorders>
              <w:top w:val="single" w:sz="4" w:space="0" w:color="auto"/>
              <w:left w:val="nil"/>
              <w:bottom w:val="single" w:sz="4" w:space="0" w:color="auto"/>
              <w:right w:val="single" w:sz="4" w:space="0" w:color="auto"/>
            </w:tcBorders>
            <w:noWrap/>
            <w:vAlign w:val="bottom"/>
          </w:tcPr>
          <w:p w:rsidR="00306AFD" w:rsidRPr="00831457" w:rsidRDefault="00306AFD"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306AFD" w:rsidRPr="00831457" w:rsidRDefault="00306AFD" w:rsidP="007C6F11">
            <w:pPr>
              <w:jc w:val="center"/>
              <w:rPr>
                <w:sz w:val="28"/>
                <w:szCs w:val="28"/>
                <w:lang w:val="ro-RO"/>
              </w:rPr>
            </w:pPr>
          </w:p>
        </w:tc>
        <w:tc>
          <w:tcPr>
            <w:tcW w:w="1288" w:type="dxa"/>
            <w:tcBorders>
              <w:top w:val="single" w:sz="4" w:space="0" w:color="auto"/>
              <w:left w:val="nil"/>
              <w:bottom w:val="single" w:sz="4" w:space="0" w:color="auto"/>
              <w:right w:val="single" w:sz="4" w:space="0" w:color="auto"/>
            </w:tcBorders>
            <w:noWrap/>
            <w:vAlign w:val="bottom"/>
          </w:tcPr>
          <w:p w:rsidR="00306AFD" w:rsidRPr="00831457" w:rsidRDefault="00306AFD" w:rsidP="007C6F11">
            <w:pPr>
              <w:jc w:val="center"/>
              <w:rPr>
                <w:sz w:val="28"/>
                <w:szCs w:val="28"/>
                <w:lang w:val="ro-RO"/>
              </w:rPr>
            </w:pPr>
          </w:p>
        </w:tc>
      </w:tr>
      <w:tr w:rsidR="007C6F11" w:rsidRPr="00831457" w:rsidTr="007C6F11">
        <w:trPr>
          <w:trHeight w:val="225"/>
          <w:jc w:val="center"/>
        </w:trPr>
        <w:tc>
          <w:tcPr>
            <w:tcW w:w="10516" w:type="dxa"/>
            <w:gridSpan w:val="9"/>
            <w:tcBorders>
              <w:top w:val="single" w:sz="4" w:space="0" w:color="auto"/>
              <w:left w:val="single" w:sz="4" w:space="0" w:color="auto"/>
              <w:bottom w:val="single" w:sz="4" w:space="0" w:color="auto"/>
              <w:right w:val="single" w:sz="4" w:space="0" w:color="auto"/>
            </w:tcBorders>
            <w:noWrap/>
            <w:vAlign w:val="center"/>
          </w:tcPr>
          <w:p w:rsidR="007C6F11" w:rsidRPr="00831457" w:rsidRDefault="007C6F11" w:rsidP="007C6F11">
            <w:pPr>
              <w:jc w:val="center"/>
              <w:rPr>
                <w:sz w:val="28"/>
                <w:szCs w:val="28"/>
                <w:lang w:val="ro-RO"/>
              </w:rPr>
            </w:pPr>
            <w:r w:rsidRPr="00831457">
              <w:rPr>
                <w:b/>
                <w:bCs/>
                <w:sz w:val="28"/>
                <w:szCs w:val="28"/>
                <w:lang w:val="ro-RO"/>
              </w:rPr>
              <w:lastRenderedPageBreak/>
              <w:t>TOTAL LOT 2 lei (fara T.V.A):</w:t>
            </w:r>
          </w:p>
        </w:tc>
        <w:tc>
          <w:tcPr>
            <w:tcW w:w="1502" w:type="dxa"/>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r w:rsidRPr="00831457">
              <w:rPr>
                <w:sz w:val="28"/>
                <w:szCs w:val="28"/>
                <w:lang w:val="ro-RO"/>
              </w:rPr>
              <w:t>-</w:t>
            </w:r>
          </w:p>
        </w:tc>
        <w:tc>
          <w:tcPr>
            <w:tcW w:w="1288" w:type="dxa"/>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r w:rsidRPr="00831457">
              <w:rPr>
                <w:sz w:val="28"/>
                <w:szCs w:val="28"/>
                <w:lang w:val="ro-RO"/>
              </w:rPr>
              <w:t>-</w:t>
            </w:r>
          </w:p>
        </w:tc>
      </w:tr>
      <w:tr w:rsidR="007C6F11" w:rsidRPr="00831457" w:rsidTr="007C6F11">
        <w:trPr>
          <w:trHeight w:val="225"/>
          <w:jc w:val="center"/>
        </w:trPr>
        <w:tc>
          <w:tcPr>
            <w:tcW w:w="10516" w:type="dxa"/>
            <w:gridSpan w:val="9"/>
            <w:tcBorders>
              <w:top w:val="single" w:sz="4" w:space="0" w:color="auto"/>
              <w:left w:val="single" w:sz="4" w:space="0" w:color="auto"/>
              <w:bottom w:val="single" w:sz="4" w:space="0" w:color="auto"/>
              <w:right w:val="single" w:sz="4" w:space="0" w:color="auto"/>
            </w:tcBorders>
          </w:tcPr>
          <w:p w:rsidR="007C6F11" w:rsidRPr="00831457" w:rsidRDefault="007C6F11" w:rsidP="007C6F11">
            <w:pPr>
              <w:jc w:val="center"/>
              <w:rPr>
                <w:sz w:val="28"/>
                <w:szCs w:val="28"/>
                <w:lang w:val="ro-RO"/>
              </w:rPr>
            </w:pPr>
            <w:r w:rsidRPr="00831457">
              <w:rPr>
                <w:b/>
                <w:bCs/>
                <w:sz w:val="28"/>
                <w:szCs w:val="28"/>
                <w:lang w:val="ro-RO"/>
              </w:rPr>
              <w:t>TOTAL (LOT1+LOT2)  lei (fara T.V.A):</w:t>
            </w:r>
          </w:p>
        </w:tc>
        <w:tc>
          <w:tcPr>
            <w:tcW w:w="1502" w:type="dxa"/>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p>
        </w:tc>
        <w:tc>
          <w:tcPr>
            <w:tcW w:w="1227" w:type="dxa"/>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r w:rsidRPr="00831457">
              <w:rPr>
                <w:sz w:val="28"/>
                <w:szCs w:val="28"/>
                <w:lang w:val="ro-RO"/>
              </w:rPr>
              <w:t>-</w:t>
            </w:r>
          </w:p>
        </w:tc>
        <w:tc>
          <w:tcPr>
            <w:tcW w:w="1288" w:type="dxa"/>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r w:rsidRPr="00831457">
              <w:rPr>
                <w:sz w:val="28"/>
                <w:szCs w:val="28"/>
                <w:lang w:val="ro-RO"/>
              </w:rPr>
              <w:t>-</w:t>
            </w:r>
          </w:p>
        </w:tc>
      </w:tr>
    </w:tbl>
    <w:p w:rsidR="007C6F11" w:rsidRDefault="007C6F11" w:rsidP="00594650">
      <w:pPr>
        <w:spacing w:after="120"/>
        <w:rPr>
          <w:sz w:val="22"/>
          <w:szCs w:val="22"/>
          <w:lang w:val="fr-FR"/>
        </w:rPr>
      </w:pPr>
    </w:p>
    <w:p w:rsidR="00594650" w:rsidRPr="003D62E0" w:rsidRDefault="00F123A3" w:rsidP="00594650">
      <w:pPr>
        <w:spacing w:after="120"/>
        <w:rPr>
          <w:b/>
          <w:sz w:val="26"/>
          <w:szCs w:val="26"/>
        </w:rPr>
      </w:pPr>
      <w:r>
        <w:rPr>
          <w:sz w:val="22"/>
          <w:szCs w:val="22"/>
          <w:lang w:val="fr-FR"/>
        </w:rPr>
        <w:tab/>
      </w:r>
      <w:r>
        <w:rPr>
          <w:sz w:val="22"/>
          <w:szCs w:val="22"/>
          <w:lang w:val="fr-FR"/>
        </w:rPr>
        <w:tab/>
      </w:r>
      <w:r w:rsidR="00594650" w:rsidRPr="003D62E0">
        <w:rPr>
          <w:b/>
          <w:sz w:val="26"/>
          <w:szCs w:val="26"/>
        </w:rPr>
        <w:t>ACHIZITOR</w:t>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t xml:space="preserve"> </w:t>
      </w:r>
      <w:r w:rsidR="00594650" w:rsidRPr="003D62E0">
        <w:rPr>
          <w:b/>
          <w:sz w:val="26"/>
          <w:szCs w:val="26"/>
        </w:rPr>
        <w:tab/>
      </w:r>
      <w:r w:rsidR="00594650" w:rsidRPr="003D62E0">
        <w:rPr>
          <w:b/>
          <w:sz w:val="26"/>
          <w:szCs w:val="26"/>
        </w:rPr>
        <w:tab/>
      </w:r>
      <w:r w:rsidR="00594650" w:rsidRPr="003D62E0">
        <w:rPr>
          <w:b/>
          <w:sz w:val="26"/>
          <w:szCs w:val="26"/>
        </w:rPr>
        <w:tab/>
        <w:t xml:space="preserve">                PRESTATOR</w:t>
      </w:r>
    </w:p>
    <w:p w:rsidR="00671FD5" w:rsidRDefault="0046480D" w:rsidP="00CB2AB3">
      <w:pPr>
        <w:ind w:firstLine="720"/>
        <w:rPr>
          <w:sz w:val="26"/>
          <w:szCs w:val="26"/>
        </w:rPr>
      </w:pPr>
      <w:r>
        <w:rPr>
          <w:sz w:val="26"/>
          <w:szCs w:val="26"/>
        </w:rPr>
        <w:t>DIRECTOR</w:t>
      </w:r>
      <w:r w:rsidR="00A94ADD">
        <w:rPr>
          <w:sz w:val="26"/>
          <w:szCs w:val="26"/>
        </w:rPr>
        <w:t xml:space="preserve"> TEHNIC</w:t>
      </w:r>
      <w:r w:rsidR="00CB2AB3">
        <w:rPr>
          <w:sz w:val="26"/>
          <w:szCs w:val="26"/>
        </w:rPr>
        <w:t>,</w:t>
      </w:r>
    </w:p>
    <w:p w:rsidR="00671FD5" w:rsidRDefault="00B75270" w:rsidP="00671FD5">
      <w:pPr>
        <w:rPr>
          <w:sz w:val="26"/>
          <w:szCs w:val="26"/>
        </w:rPr>
      </w:pPr>
      <w:r>
        <w:rPr>
          <w:sz w:val="26"/>
          <w:szCs w:val="26"/>
        </w:rPr>
        <w:tab/>
      </w:r>
      <w:r w:rsidR="00617B2C">
        <w:rPr>
          <w:sz w:val="26"/>
          <w:szCs w:val="26"/>
        </w:rPr>
        <w:t>Emilian Mateescu</w:t>
      </w:r>
    </w:p>
    <w:p w:rsidR="00B75270" w:rsidRDefault="00B75270" w:rsidP="00671FD5">
      <w:pPr>
        <w:rPr>
          <w:sz w:val="26"/>
          <w:szCs w:val="26"/>
        </w:rPr>
      </w:pPr>
    </w:p>
    <w:p w:rsidR="00AC5783" w:rsidRDefault="00671FD5" w:rsidP="00671FD5">
      <w:pPr>
        <w:rPr>
          <w:sz w:val="26"/>
          <w:szCs w:val="26"/>
        </w:rPr>
      </w:pPr>
      <w:r>
        <w:rPr>
          <w:sz w:val="26"/>
          <w:szCs w:val="26"/>
        </w:rPr>
        <w:tab/>
      </w:r>
      <w:r w:rsidR="00A94ADD">
        <w:rPr>
          <w:sz w:val="26"/>
          <w:szCs w:val="26"/>
        </w:rPr>
        <w:t>SERVICIUL</w:t>
      </w:r>
      <w:r w:rsidR="00AC5783">
        <w:rPr>
          <w:sz w:val="26"/>
          <w:szCs w:val="26"/>
        </w:rPr>
        <w:t xml:space="preserve"> METROLOGIE</w:t>
      </w:r>
    </w:p>
    <w:p w:rsidR="00671FD5" w:rsidRPr="0046480D" w:rsidRDefault="00AC5783" w:rsidP="00671FD5">
      <w:pPr>
        <w:rPr>
          <w:sz w:val="26"/>
          <w:szCs w:val="26"/>
        </w:rPr>
      </w:pPr>
      <w:r>
        <w:rPr>
          <w:sz w:val="26"/>
          <w:szCs w:val="26"/>
        </w:rPr>
        <w:tab/>
      </w:r>
      <w:r w:rsidR="00CB2AB3">
        <w:rPr>
          <w:sz w:val="26"/>
          <w:szCs w:val="26"/>
        </w:rPr>
        <w:t>Mihaela Tudora</w:t>
      </w:r>
      <w:r w:rsidR="00671FD5">
        <w:rPr>
          <w:sz w:val="26"/>
          <w:szCs w:val="26"/>
          <w:lang w:val="fr-FR"/>
        </w:rPr>
        <w:t xml:space="preserve"> </w:t>
      </w:r>
    </w:p>
    <w:p w:rsidR="00671FD5" w:rsidRDefault="00671FD5" w:rsidP="00671FD5">
      <w:pPr>
        <w:rPr>
          <w:sz w:val="26"/>
          <w:szCs w:val="26"/>
          <w:lang w:val="fr-FR"/>
        </w:rPr>
      </w:pPr>
    </w:p>
    <w:p w:rsidR="00CB2AB3" w:rsidRDefault="00671FD5" w:rsidP="00671FD5">
      <w:pPr>
        <w:ind w:left="720"/>
        <w:rPr>
          <w:sz w:val="26"/>
          <w:szCs w:val="26"/>
          <w:lang w:val="fr-FR"/>
        </w:rPr>
      </w:pPr>
      <w:r>
        <w:rPr>
          <w:sz w:val="26"/>
          <w:szCs w:val="26"/>
          <w:lang w:val="fr-FR"/>
        </w:rPr>
        <w:t>DERULATOR CONTRACT,</w:t>
      </w:r>
    </w:p>
    <w:p w:rsidR="00B85EA0" w:rsidRDefault="00CB2AB3" w:rsidP="00671FD5">
      <w:pPr>
        <w:ind w:left="720"/>
        <w:rPr>
          <w:sz w:val="26"/>
          <w:szCs w:val="26"/>
          <w:lang w:val="fr-FR"/>
        </w:rPr>
      </w:pPr>
      <w:r>
        <w:rPr>
          <w:sz w:val="26"/>
          <w:szCs w:val="26"/>
        </w:rPr>
        <w:t>Silviu Marinescu</w:t>
      </w:r>
      <w:r w:rsidR="00671FD5">
        <w:rPr>
          <w:sz w:val="26"/>
          <w:szCs w:val="26"/>
          <w:lang w:val="fr-FR"/>
        </w:rPr>
        <w:t xml:space="preserve">  </w:t>
      </w:r>
    </w:p>
    <w:p w:rsidR="00B85EA0" w:rsidRDefault="00B85EA0" w:rsidP="00671FD5">
      <w:pPr>
        <w:ind w:left="720"/>
        <w:rPr>
          <w:sz w:val="26"/>
          <w:szCs w:val="26"/>
          <w:lang w:val="fr-FR"/>
        </w:rPr>
      </w:pPr>
    </w:p>
    <w:p w:rsidR="00671FD5" w:rsidRDefault="00671FD5" w:rsidP="00671FD5">
      <w:pPr>
        <w:ind w:left="720"/>
        <w:rPr>
          <w:sz w:val="26"/>
          <w:szCs w:val="26"/>
          <w:lang w:val="ro-RO"/>
        </w:rPr>
      </w:pPr>
      <w:r w:rsidRPr="00671FD5">
        <w:rPr>
          <w:sz w:val="26"/>
          <w:szCs w:val="26"/>
          <w:lang w:val="fr-FR"/>
        </w:rPr>
        <w:t xml:space="preserve"> </w:t>
      </w:r>
      <w:r>
        <w:rPr>
          <w:sz w:val="26"/>
          <w:szCs w:val="26"/>
          <w:lang w:val="fr-FR"/>
        </w:rPr>
        <w:t>RESPONSABIL ACHIZI</w:t>
      </w:r>
      <w:r>
        <w:rPr>
          <w:sz w:val="26"/>
          <w:szCs w:val="26"/>
          <w:lang w:val="ro-RO"/>
        </w:rPr>
        <w:t>ŢIE</w:t>
      </w:r>
    </w:p>
    <w:p w:rsidR="00FA3876" w:rsidRDefault="007C6F11"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Pr>
          <w:sz w:val="26"/>
          <w:szCs w:val="26"/>
          <w:lang w:val="ro-RO"/>
        </w:rPr>
        <w:tab/>
        <w:t>Răzvan Petria</w:t>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D10A6E">
      <w:pPr>
        <w:pStyle w:val="ListParagraph"/>
        <w:numPr>
          <w:ilvl w:val="0"/>
          <w:numId w:val="19"/>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D10A6E">
      <w:pPr>
        <w:pStyle w:val="ListParagraph"/>
        <w:numPr>
          <w:ilvl w:val="0"/>
          <w:numId w:val="19"/>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B75270" w:rsidRDefault="00B75270" w:rsidP="00D10A6E">
      <w:pPr>
        <w:pStyle w:val="ListParagraph"/>
        <w:numPr>
          <w:ilvl w:val="0"/>
          <w:numId w:val="19"/>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Parteneri de afaceri implicaţi în executarea contractului;</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Sistemul Electronic de Achiziții Publice (SEAP);</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Jurnalul Oficial al Uniunii Europene (JOUE)</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Instanțe judecătorești;</w:t>
      </w:r>
    </w:p>
    <w:p w:rsidR="00B75270" w:rsidRDefault="00B75270" w:rsidP="00D10A6E">
      <w:pPr>
        <w:pStyle w:val="ListParagraph"/>
        <w:numPr>
          <w:ilvl w:val="0"/>
          <w:numId w:val="20"/>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75270" w:rsidRDefault="00B75270" w:rsidP="00D10A6E">
      <w:pPr>
        <w:pStyle w:val="ListParagraph"/>
        <w:numPr>
          <w:ilvl w:val="0"/>
          <w:numId w:val="19"/>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D10A6E">
      <w:pPr>
        <w:pStyle w:val="ListParagraph"/>
        <w:numPr>
          <w:ilvl w:val="0"/>
          <w:numId w:val="21"/>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D10A6E">
      <w:pPr>
        <w:pStyle w:val="ListParagraph"/>
        <w:numPr>
          <w:ilvl w:val="0"/>
          <w:numId w:val="1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w:t>
      </w:r>
      <w:r w:rsidR="00A94ADD">
        <w:rPr>
          <w:sz w:val="26"/>
          <w:szCs w:val="26"/>
          <w:lang w:val="fr-FR"/>
        </w:rPr>
        <w:t xml:space="preserve"> TEHNIC</w:t>
      </w:r>
      <w:r>
        <w:rPr>
          <w:sz w:val="26"/>
          <w:szCs w:val="26"/>
          <w:lang w:val="fr-FR"/>
        </w:rPr>
        <w:t>,</w:t>
      </w:r>
    </w:p>
    <w:p w:rsidR="00B75270" w:rsidRDefault="00617B2C" w:rsidP="00B75270">
      <w:pPr>
        <w:rPr>
          <w:sz w:val="26"/>
          <w:szCs w:val="26"/>
          <w:lang w:val="fr-FR"/>
        </w:rPr>
      </w:pPr>
      <w:r>
        <w:rPr>
          <w:sz w:val="26"/>
          <w:szCs w:val="26"/>
          <w:lang w:val="fr-FR"/>
        </w:rPr>
        <w:t>Emilian Mateescu</w:t>
      </w:r>
      <w:r w:rsidR="00B75270">
        <w:rPr>
          <w:sz w:val="26"/>
          <w:szCs w:val="26"/>
          <w:lang w:val="fr-FR"/>
        </w:rPr>
        <w:tab/>
      </w:r>
      <w:r w:rsidR="00B75270">
        <w:rPr>
          <w:sz w:val="26"/>
          <w:szCs w:val="26"/>
          <w:lang w:val="fr-FR"/>
        </w:rPr>
        <w:tab/>
      </w:r>
      <w:r w:rsidR="00B75270">
        <w:rPr>
          <w:sz w:val="26"/>
          <w:szCs w:val="26"/>
          <w:lang w:val="fr-FR"/>
        </w:rPr>
        <w:tab/>
      </w:r>
    </w:p>
    <w:p w:rsidR="00B75270" w:rsidRDefault="00B75270" w:rsidP="00B75270">
      <w:pPr>
        <w:rPr>
          <w:sz w:val="26"/>
          <w:szCs w:val="26"/>
          <w:lang w:val="fr-FR"/>
        </w:rPr>
      </w:pPr>
    </w:p>
    <w:p w:rsidR="00B75270" w:rsidRDefault="00A94ADD" w:rsidP="00B75270">
      <w:pPr>
        <w:rPr>
          <w:sz w:val="26"/>
          <w:szCs w:val="26"/>
        </w:rPr>
      </w:pPr>
      <w:r>
        <w:rPr>
          <w:sz w:val="26"/>
          <w:szCs w:val="26"/>
        </w:rPr>
        <w:t>SERVICIUL</w:t>
      </w:r>
      <w:r w:rsidR="00B75270">
        <w:rPr>
          <w:sz w:val="26"/>
          <w:szCs w:val="26"/>
        </w:rPr>
        <w:t xml:space="preserve"> METROLOGIE</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 xml:space="preserve">Responsabil </w:t>
      </w:r>
      <w:proofErr w:type="gramStart"/>
      <w:r>
        <w:rPr>
          <w:sz w:val="26"/>
          <w:szCs w:val="26"/>
          <w:lang w:val="fr-FR"/>
        </w:rPr>
        <w:t>de achizitie</w:t>
      </w:r>
      <w:proofErr w:type="gramEnd"/>
      <w:r>
        <w:rPr>
          <w:sz w:val="26"/>
          <w:szCs w:val="26"/>
          <w:lang w:val="fr-FR"/>
        </w:rPr>
        <w:t>,</w:t>
      </w:r>
    </w:p>
    <w:p w:rsidR="00B75270" w:rsidRDefault="00DC3AC4" w:rsidP="00B75270">
      <w:pPr>
        <w:rPr>
          <w:sz w:val="26"/>
          <w:szCs w:val="26"/>
          <w:lang w:val="fr-FR"/>
        </w:rPr>
      </w:pPr>
      <w:r>
        <w:rPr>
          <w:sz w:val="26"/>
          <w:szCs w:val="26"/>
          <w:lang w:val="fr-FR"/>
        </w:rPr>
        <w:t>Răzvan Petria</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b/>
          <w:sz w:val="28"/>
          <w:szCs w:val="28"/>
        </w:rPr>
      </w:pPr>
    </w:p>
    <w:p w:rsidR="002A536D" w:rsidRDefault="002A536D" w:rsidP="00B75270">
      <w:pPr>
        <w:rPr>
          <w:b/>
          <w:sz w:val="28"/>
          <w:szCs w:val="28"/>
        </w:rPr>
      </w:pPr>
    </w:p>
    <w:p w:rsidR="002A536D" w:rsidRDefault="002A536D" w:rsidP="002A536D">
      <w:pPr>
        <w:ind w:firstLine="4536"/>
        <w:jc w:val="right"/>
        <w:rPr>
          <w:b/>
          <w:lang w:val="fr-FR"/>
        </w:rPr>
      </w:pPr>
      <w:r>
        <w:rPr>
          <w:b/>
          <w:lang w:val="fr-FR"/>
        </w:rPr>
        <w:t>ANEXA NR. 3</w:t>
      </w:r>
    </w:p>
    <w:p w:rsidR="002A536D" w:rsidRDefault="002A536D" w:rsidP="002A536D">
      <w:pPr>
        <w:ind w:firstLine="4536"/>
        <w:jc w:val="right"/>
        <w:rPr>
          <w:lang w:val="fr-FR"/>
        </w:rPr>
      </w:pPr>
      <w:r>
        <w:rPr>
          <w:lang w:val="fr-FR"/>
        </w:rPr>
        <w:t xml:space="preserve"> LA CONTRACTUL NR....................</w:t>
      </w:r>
    </w:p>
    <w:p w:rsidR="002A536D" w:rsidRDefault="002A536D" w:rsidP="002A536D">
      <w:pPr>
        <w:ind w:firstLine="4536"/>
        <w:jc w:val="right"/>
        <w:rPr>
          <w:lang w:val="fr-FR"/>
        </w:rPr>
      </w:pPr>
    </w:p>
    <w:p w:rsidR="002A536D" w:rsidRDefault="002A536D" w:rsidP="002A536D">
      <w:r>
        <w:tab/>
      </w:r>
      <w:r>
        <w:tab/>
      </w:r>
      <w:r>
        <w:tab/>
      </w:r>
      <w:r>
        <w:tab/>
      </w:r>
      <w:r>
        <w:tab/>
      </w:r>
      <w:r>
        <w:tab/>
      </w:r>
      <w:r>
        <w:tab/>
      </w:r>
    </w:p>
    <w:p w:rsidR="002A536D" w:rsidRDefault="002A536D" w:rsidP="002A536D">
      <w:pPr>
        <w:pStyle w:val="Heading1"/>
        <w:spacing w:line="276" w:lineRule="auto"/>
        <w:jc w:val="center"/>
        <w:rPr>
          <w:rFonts w:ascii="Arial" w:hAnsi="Arial" w:cs="Arial"/>
          <w:spacing w:val="6"/>
          <w:sz w:val="24"/>
        </w:rPr>
      </w:pPr>
      <w:r>
        <w:rPr>
          <w:rFonts w:ascii="Arial" w:hAnsi="Arial" w:cs="Arial"/>
          <w:spacing w:val="6"/>
          <w:sz w:val="24"/>
        </w:rPr>
        <w:t>CONVENŢIE – CADRU</w:t>
      </w:r>
    </w:p>
    <w:p w:rsidR="002A536D" w:rsidRDefault="002A536D" w:rsidP="002A536D">
      <w:pPr>
        <w:spacing w:line="276" w:lineRule="auto"/>
        <w:jc w:val="center"/>
        <w:rPr>
          <w:rFonts w:ascii="Arial" w:hAnsi="Arial" w:cs="Arial"/>
          <w:b/>
          <w:spacing w:val="6"/>
        </w:rPr>
      </w:pPr>
      <w:proofErr w:type="gramStart"/>
      <w:r>
        <w:rPr>
          <w:rFonts w:ascii="Arial" w:hAnsi="Arial" w:cs="Arial"/>
          <w:b/>
          <w:spacing w:val="6"/>
        </w:rPr>
        <w:t>privind</w:t>
      </w:r>
      <w:proofErr w:type="gramEnd"/>
      <w:r>
        <w:rPr>
          <w:rFonts w:ascii="Arial" w:hAnsi="Arial" w:cs="Arial"/>
          <w:b/>
          <w:spacing w:val="6"/>
        </w:rPr>
        <w:t xml:space="preserve"> delimitarea răspunderilor pe linie de securitate şi sănătate în muncă, situaţii de urgenţă şi protecţia mediului (SSM-SU-PM)</w:t>
      </w:r>
    </w:p>
    <w:p w:rsidR="002A536D" w:rsidRDefault="002A536D" w:rsidP="002A536D">
      <w:pPr>
        <w:spacing w:line="276" w:lineRule="auto"/>
        <w:rPr>
          <w:rFonts w:ascii="Arial" w:hAnsi="Arial" w:cs="Arial"/>
          <w:spacing w:val="6"/>
          <w:sz w:val="22"/>
          <w:szCs w:val="22"/>
        </w:rPr>
      </w:pPr>
    </w:p>
    <w:p w:rsidR="002A536D" w:rsidRDefault="002A536D" w:rsidP="002A536D">
      <w:pPr>
        <w:spacing w:line="276" w:lineRule="auto"/>
        <w:rPr>
          <w:rFonts w:ascii="Arial" w:hAnsi="Arial" w:cs="Arial"/>
          <w:spacing w:val="6"/>
          <w:sz w:val="22"/>
          <w:szCs w:val="22"/>
        </w:rPr>
      </w:pP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2A536D" w:rsidRDefault="002A536D" w:rsidP="002A536D">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2A536D" w:rsidRDefault="002A536D" w:rsidP="002A536D">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2A536D" w:rsidRDefault="002A536D" w:rsidP="002A536D">
      <w:pPr>
        <w:pStyle w:val="BodyText"/>
        <w:spacing w:line="276" w:lineRule="auto"/>
        <w:ind w:firstLine="720"/>
        <w:rPr>
          <w:rFonts w:ascii="Arial" w:hAnsi="Arial" w:cs="Arial"/>
          <w:spacing w:val="6"/>
          <w:sz w:val="22"/>
          <w:szCs w:val="22"/>
          <w:lang w:val="ro-RO"/>
        </w:rPr>
      </w:pPr>
    </w:p>
    <w:p w:rsidR="002A536D" w:rsidRDefault="002A536D" w:rsidP="002A536D">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2A536D" w:rsidRDefault="002A536D" w:rsidP="002A536D">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Pr>
          <w:rFonts w:ascii="Arial" w:hAnsi="Arial" w:cs="Arial"/>
          <w:color w:val="FF0000"/>
          <w:spacing w:val="6"/>
          <w:sz w:val="22"/>
          <w:szCs w:val="22"/>
          <w:lang w:val="ro-RO"/>
        </w:rPr>
        <w:t xml:space="preserve"> </w:t>
      </w:r>
    </w:p>
    <w:p w:rsidR="002A536D" w:rsidRDefault="002A536D" w:rsidP="002A536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2A536D" w:rsidRDefault="002A536D" w:rsidP="002A536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w:t>
      </w:r>
      <w:r>
        <w:rPr>
          <w:rFonts w:ascii="Arial" w:hAnsi="Arial" w:cs="Arial"/>
          <w:spacing w:val="6"/>
          <w:sz w:val="22"/>
          <w:szCs w:val="22"/>
          <w:lang w:val="ro-RO"/>
        </w:rPr>
        <w:lastRenderedPageBreak/>
        <w:t xml:space="preserve">de a informa, în acest sens, lucrătorul desemnat pe linie de SSM din cadrul ELCEN. </w:t>
      </w:r>
    </w:p>
    <w:p w:rsidR="002A536D" w:rsidRDefault="002A536D" w:rsidP="002A536D">
      <w:pPr>
        <w:pStyle w:val="BodyText"/>
        <w:spacing w:line="276" w:lineRule="auto"/>
        <w:rPr>
          <w:rFonts w:ascii="Arial" w:hAnsi="Arial" w:cs="Arial"/>
          <w:i/>
          <w:spacing w:val="6"/>
          <w:sz w:val="22"/>
          <w:szCs w:val="22"/>
          <w:lang w:val="ro-RO"/>
        </w:rPr>
      </w:pPr>
      <w:r>
        <w:rPr>
          <w:rFonts w:ascii="Arial" w:hAnsi="Arial" w:cs="Arial"/>
          <w:b/>
          <w:i/>
          <w:spacing w:val="6"/>
          <w:sz w:val="22"/>
          <w:szCs w:val="22"/>
          <w:lang w:val="ro-RO"/>
        </w:rPr>
        <w:t>(5)</w:t>
      </w:r>
      <w:r>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2A536D" w:rsidRDefault="002A536D" w:rsidP="002A536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2A536D" w:rsidRDefault="002A536D" w:rsidP="002A536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dupǎ </w:t>
      </w:r>
      <w:r>
        <w:rPr>
          <w:rFonts w:ascii="Arial" w:hAnsi="Arial" w:cs="Arial"/>
          <w:b/>
          <w:spacing w:val="6"/>
          <w:sz w:val="22"/>
          <w:szCs w:val="22"/>
          <w:lang w:val="ro-RO"/>
        </w:rPr>
        <w:t>autorizaţia de funcţionare din punct de vedere al securităţii şi sănătăţii în muncă</w:t>
      </w:r>
      <w:r>
        <w:rPr>
          <w:rFonts w:ascii="Arial" w:hAnsi="Arial" w:cs="Arial"/>
          <w:spacing w:val="6"/>
          <w:sz w:val="22"/>
          <w:szCs w:val="22"/>
          <w:lang w:val="ro-RO"/>
        </w:rPr>
        <w:t xml:space="preserve"> deţinutǎ de firmele subcontractante, care se anexeazǎ la convenţia de SSM-SU-PM.</w:t>
      </w:r>
    </w:p>
    <w:p w:rsidR="002A536D" w:rsidRDefault="002A536D" w:rsidP="002A536D">
      <w:pPr>
        <w:spacing w:line="276" w:lineRule="auto"/>
        <w:ind w:firstLine="720"/>
        <w:jc w:val="both"/>
        <w:rPr>
          <w:rFonts w:ascii="Arial" w:hAnsi="Arial" w:cs="Arial"/>
          <w:spacing w:val="6"/>
          <w:sz w:val="22"/>
          <w:szCs w:val="22"/>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w:t>
      </w:r>
      <w:proofErr w:type="gramStart"/>
      <w:r>
        <w:rPr>
          <w:rFonts w:ascii="Arial" w:hAnsi="Arial" w:cs="Arial"/>
          <w:spacing w:val="6"/>
          <w:sz w:val="22"/>
          <w:szCs w:val="22"/>
        </w:rPr>
        <w:t>este</w:t>
      </w:r>
      <w:proofErr w:type="gramEnd"/>
      <w:r>
        <w:rPr>
          <w:rFonts w:ascii="Arial" w:hAnsi="Arial" w:cs="Arial"/>
          <w:spacing w:val="6"/>
          <w:sz w:val="22"/>
          <w:szCs w:val="22"/>
        </w:rPr>
        <w:t xml:space="preserve"> necesar, respectiv: </w:t>
      </w:r>
    </w:p>
    <w:p w:rsidR="002A536D" w:rsidRDefault="002A536D" w:rsidP="002A536D">
      <w:pPr>
        <w:pStyle w:val="BodyText"/>
        <w:widowControl/>
        <w:numPr>
          <w:ilvl w:val="0"/>
          <w:numId w:val="23"/>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2A536D" w:rsidRDefault="002A536D" w:rsidP="002A536D">
      <w:pPr>
        <w:pStyle w:val="BodyText"/>
        <w:widowControl/>
        <w:numPr>
          <w:ilvl w:val="0"/>
          <w:numId w:val="23"/>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2A536D" w:rsidRDefault="002A536D" w:rsidP="002A536D">
      <w:pPr>
        <w:pStyle w:val="BodyText"/>
        <w:widowControl/>
        <w:numPr>
          <w:ilvl w:val="0"/>
          <w:numId w:val="23"/>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2A536D" w:rsidRDefault="002A536D" w:rsidP="002A536D">
      <w:pPr>
        <w:pStyle w:val="BodyText"/>
        <w:spacing w:line="276" w:lineRule="auto"/>
        <w:rPr>
          <w:rFonts w:ascii="Arial" w:hAnsi="Arial" w:cs="Arial"/>
          <w:bCs/>
          <w:i/>
          <w:spacing w:val="6"/>
          <w:sz w:val="22"/>
          <w:szCs w:val="22"/>
          <w:lang w:val="ro-RO"/>
        </w:rPr>
      </w:pPr>
      <w:r>
        <w:rPr>
          <w:rFonts w:ascii="Arial" w:hAnsi="Arial" w:cs="Arial"/>
          <w:b/>
          <w:i/>
          <w:spacing w:val="6"/>
          <w:sz w:val="22"/>
          <w:szCs w:val="22"/>
          <w:lang w:val="ro-RO"/>
        </w:rPr>
        <w:t xml:space="preserve">(2) </w:t>
      </w:r>
      <w:r>
        <w:rPr>
          <w:rFonts w:ascii="Arial" w:hAnsi="Arial" w:cs="Arial"/>
          <w:i/>
          <w:spacing w:val="6"/>
          <w:sz w:val="22"/>
          <w:szCs w:val="22"/>
          <w:lang w:val="ro-RO"/>
        </w:rPr>
        <w:t>În situațiile de pericol de răspândire a bolilor infecto-contagioase cu transmitere comunitara, prevăzute de legislație, a</w:t>
      </w:r>
      <w:r>
        <w:rPr>
          <w:rFonts w:ascii="Arial" w:hAnsi="Arial" w:cs="Arial"/>
          <w:bCs/>
          <w:i/>
          <w:spacing w:val="6"/>
          <w:sz w:val="22"/>
          <w:szCs w:val="22"/>
          <w:lang w:val="ro-RO"/>
        </w:rPr>
        <w:t xml:space="preserve">ccesul </w:t>
      </w:r>
      <w:r>
        <w:rPr>
          <w:rFonts w:ascii="Arial" w:hAnsi="Arial" w:cs="Arial"/>
          <w:i/>
          <w:spacing w:val="6"/>
          <w:sz w:val="22"/>
          <w:szCs w:val="22"/>
          <w:lang w:val="ro-RO"/>
        </w:rPr>
        <w:t>lucrătorilor/ echipei de lucru a</w:t>
      </w:r>
      <w:r>
        <w:rPr>
          <w:rFonts w:ascii="Arial" w:hAnsi="Arial" w:cs="Arial"/>
          <w:b/>
          <w:i/>
          <w:spacing w:val="6"/>
          <w:sz w:val="22"/>
          <w:szCs w:val="22"/>
          <w:lang w:val="ro-RO"/>
        </w:rPr>
        <w:t xml:space="preserve"> </w:t>
      </w:r>
      <w:r>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preparat în parte.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lastRenderedPageBreak/>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2A536D" w:rsidRDefault="002A536D" w:rsidP="002A536D">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w:t>
      </w:r>
      <w:r>
        <w:rPr>
          <w:rFonts w:ascii="Arial" w:hAnsi="Arial" w:cs="Arial"/>
          <w:i/>
          <w:spacing w:val="6"/>
          <w:sz w:val="22"/>
          <w:szCs w:val="22"/>
          <w:lang w:val="ro-RO"/>
        </w:rPr>
        <w:t>, si, dupa caz,</w:t>
      </w:r>
      <w:r>
        <w:rPr>
          <w:rFonts w:ascii="Arial" w:hAnsi="Arial" w:cs="Arial"/>
          <w:spacing w:val="6"/>
          <w:sz w:val="22"/>
          <w:szCs w:val="22"/>
          <w:lang w:val="ro-RO"/>
        </w:rPr>
        <w:t xml:space="preserve">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întocmit de acesta, contractantul fiind obligat sǎ respecte prevederile documentului respectiv.</w:t>
      </w:r>
    </w:p>
    <w:p w:rsidR="002A536D" w:rsidRDefault="002A536D" w:rsidP="002A536D">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2A536D" w:rsidRDefault="002A536D" w:rsidP="002A536D">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Pr>
          <w:rFonts w:ascii="Arial" w:hAnsi="Arial" w:cs="Arial"/>
          <w:spacing w:val="6"/>
          <w:sz w:val="22"/>
          <w:szCs w:val="22"/>
          <w:lang w:val="ro-RO"/>
        </w:rPr>
        <w:t>si de a pune la dispoziţia reprezentantului ELCEN/ CTE/ UR, la cererea acestuia, evidenţa instruirilor periodice proprii.</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2A536D" w:rsidRDefault="002A536D" w:rsidP="002A536D">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2A536D" w:rsidRDefault="002A536D" w:rsidP="002A536D">
      <w:pPr>
        <w:pStyle w:val="BodyText"/>
        <w:widowControl/>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2A536D" w:rsidRDefault="002A536D" w:rsidP="002A536D">
      <w:pPr>
        <w:pStyle w:val="BodyText"/>
        <w:widowControl/>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2A536D" w:rsidRDefault="002A536D" w:rsidP="002A536D">
      <w:pPr>
        <w:pStyle w:val="BodyText"/>
        <w:widowControl/>
        <w:numPr>
          <w:ilvl w:val="0"/>
          <w:numId w:val="24"/>
        </w:numPr>
        <w:spacing w:line="276" w:lineRule="auto"/>
        <w:ind w:left="360"/>
        <w:rPr>
          <w:rFonts w:ascii="Arial" w:hAnsi="Arial" w:cs="Arial"/>
          <w:i/>
          <w:spacing w:val="6"/>
          <w:sz w:val="22"/>
          <w:szCs w:val="22"/>
          <w:lang w:val="ro-RO"/>
        </w:rPr>
      </w:pPr>
      <w:r>
        <w:rPr>
          <w:rFonts w:ascii="Arial" w:hAnsi="Arial" w:cs="Arial"/>
          <w:i/>
          <w:spacing w:val="6"/>
          <w:sz w:val="22"/>
          <w:szCs w:val="22"/>
          <w:lang w:val="ro-RO"/>
        </w:rPr>
        <w:t>procedura privind accesul persoanelor si mijloacelor auto in incinta ELCEN;</w:t>
      </w:r>
    </w:p>
    <w:p w:rsidR="002A536D" w:rsidRDefault="002A536D" w:rsidP="002A536D">
      <w:pPr>
        <w:pStyle w:val="BodyText"/>
        <w:widowControl/>
        <w:numPr>
          <w:ilvl w:val="0"/>
          <w:numId w:val="24"/>
        </w:numPr>
        <w:spacing w:line="276" w:lineRule="auto"/>
        <w:ind w:left="360"/>
        <w:rPr>
          <w:rFonts w:ascii="Arial" w:hAnsi="Arial" w:cs="Arial"/>
          <w:i/>
          <w:strike/>
          <w:spacing w:val="6"/>
          <w:sz w:val="22"/>
          <w:szCs w:val="22"/>
          <w:lang w:val="ro-RO"/>
        </w:rPr>
      </w:pPr>
      <w:r>
        <w:rPr>
          <w:rFonts w:ascii="Arial" w:hAnsi="Arial" w:cs="Arial"/>
          <w:i/>
          <w:spacing w:val="6"/>
          <w:sz w:val="22"/>
          <w:szCs w:val="22"/>
          <w:lang w:val="ro-RO"/>
        </w:rPr>
        <w:t>instrucțiunile proprii de SSM aplicabile personalului extern;</w:t>
      </w:r>
    </w:p>
    <w:p w:rsidR="002A536D" w:rsidRDefault="002A536D" w:rsidP="002A536D">
      <w:pPr>
        <w:pStyle w:val="BodyText"/>
        <w:widowControl/>
        <w:numPr>
          <w:ilvl w:val="0"/>
          <w:numId w:val="24"/>
        </w:numPr>
        <w:spacing w:line="276" w:lineRule="auto"/>
        <w:ind w:left="360"/>
        <w:rPr>
          <w:rFonts w:ascii="Arial" w:hAnsi="Arial" w:cs="Arial"/>
          <w:color w:val="0070C0"/>
          <w:spacing w:val="6"/>
          <w:sz w:val="22"/>
          <w:szCs w:val="22"/>
          <w:lang w:val="ro-RO"/>
        </w:rPr>
      </w:pPr>
      <w:r>
        <w:rPr>
          <w:rFonts w:ascii="Arial" w:hAnsi="Arial" w:cs="Arial"/>
          <w:i/>
          <w:spacing w:val="6"/>
          <w:sz w:val="22"/>
          <w:szCs w:val="22"/>
          <w:lang w:val="ro-RO"/>
        </w:rPr>
        <w:t>instrucțiunile privind modul de acțiune in situații de urgenta si masurile de aparare impotriva incendiilor;</w:t>
      </w:r>
      <w:r>
        <w:rPr>
          <w:rFonts w:ascii="Arial" w:hAnsi="Arial" w:cs="Arial"/>
          <w:color w:val="0070C0"/>
          <w:spacing w:val="6"/>
          <w:sz w:val="22"/>
          <w:szCs w:val="22"/>
          <w:lang w:val="ro-RO"/>
        </w:rPr>
        <w:t xml:space="preserve"> </w:t>
      </w:r>
    </w:p>
    <w:p w:rsidR="002A536D" w:rsidRDefault="002A536D" w:rsidP="002A536D">
      <w:pPr>
        <w:pStyle w:val="BodyText"/>
        <w:widowControl/>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2A536D" w:rsidRDefault="002A536D" w:rsidP="002A536D">
      <w:pPr>
        <w:pStyle w:val="BodyText"/>
        <w:widowControl/>
        <w:numPr>
          <w:ilvl w:val="0"/>
          <w:numId w:val="24"/>
        </w:numPr>
        <w:spacing w:line="276" w:lineRule="auto"/>
        <w:ind w:left="360"/>
        <w:rPr>
          <w:rFonts w:ascii="Arial" w:hAnsi="Arial" w:cs="Arial"/>
          <w:spacing w:val="6"/>
          <w:sz w:val="22"/>
          <w:szCs w:val="22"/>
          <w:lang w:val="ro-RO"/>
        </w:rPr>
      </w:pPr>
      <w:r>
        <w:rPr>
          <w:rFonts w:ascii="Arial" w:hAnsi="Arial" w:cs="Arial"/>
          <w:i/>
          <w:spacing w:val="6"/>
          <w:sz w:val="22"/>
          <w:szCs w:val="22"/>
          <w:lang w:val="ro-RO"/>
        </w:rPr>
        <w:t>alte documente</w:t>
      </w:r>
      <w:r>
        <w:rPr>
          <w:rFonts w:ascii="Arial" w:hAnsi="Arial" w:cs="Arial"/>
          <w:spacing w:val="6"/>
          <w:sz w:val="22"/>
          <w:szCs w:val="22"/>
          <w:lang w:val="ro-RO"/>
        </w:rPr>
        <w:t xml:space="preserve"> aplicabile, în funcţie de natura activităților efectuate.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2A536D" w:rsidRDefault="002A536D" w:rsidP="002A536D">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2A536D" w:rsidRDefault="002A536D" w:rsidP="002A536D">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2A536D" w:rsidRDefault="002A536D" w:rsidP="002A536D">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situație menționate la art. 35 si 36 se vor anunța la dispecer sef tura, tel.  ................................</w:t>
      </w:r>
    </w:p>
    <w:p w:rsidR="002A536D" w:rsidRDefault="002A536D" w:rsidP="002A536D">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2A536D" w:rsidRDefault="002A536D" w:rsidP="002A536D">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rPr>
      </w:pPr>
      <w:r>
        <w:rPr>
          <w:rFonts w:ascii="Arial" w:hAnsi="Arial" w:cs="Arial"/>
          <w:b/>
          <w:spacing w:val="6"/>
          <w:sz w:val="22"/>
          <w:szCs w:val="22"/>
        </w:rPr>
        <w:t>Art. 1.</w:t>
      </w:r>
      <w:r>
        <w:rPr>
          <w:rFonts w:ascii="Arial" w:hAnsi="Arial" w:cs="Arial"/>
          <w:spacing w:val="6"/>
          <w:sz w:val="22"/>
          <w:szCs w:val="22"/>
        </w:rPr>
        <w:t xml:space="preserve"> </w:t>
      </w:r>
      <w:r>
        <w:rPr>
          <w:rFonts w:ascii="Arial" w:hAnsi="Arial" w:cs="Arial"/>
          <w:b/>
          <w:spacing w:val="6"/>
          <w:sz w:val="22"/>
          <w:szCs w:val="22"/>
        </w:rPr>
        <w:t>(1)</w:t>
      </w:r>
      <w:r>
        <w:rPr>
          <w:rFonts w:ascii="Arial" w:hAnsi="Arial" w:cs="Arial"/>
          <w:spacing w:val="6"/>
          <w:sz w:val="22"/>
          <w:szCs w:val="22"/>
        </w:rPr>
        <w:t xml:space="preserve"> Reprezentantul ELCEN/ CTE/ UR asigura instructajul personalului contractantului în prima zi de lucru.</w:t>
      </w:r>
    </w:p>
    <w:p w:rsidR="002A536D" w:rsidRDefault="002A536D" w:rsidP="002A536D">
      <w:pPr>
        <w:widowControl/>
        <w:numPr>
          <w:ilvl w:val="0"/>
          <w:numId w:val="2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2A536D" w:rsidRDefault="002A536D" w:rsidP="002A536D">
      <w:pPr>
        <w:widowControl/>
        <w:numPr>
          <w:ilvl w:val="0"/>
          <w:numId w:val="26"/>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politicii ELCEN in domeniul mediului si al sanatatii si securității in munca; </w:t>
      </w:r>
    </w:p>
    <w:p w:rsidR="002A536D" w:rsidRDefault="002A536D" w:rsidP="002A536D">
      <w:pPr>
        <w:widowControl/>
        <w:numPr>
          <w:ilvl w:val="0"/>
          <w:numId w:val="26"/>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activităților specifice ELCEN/ CTE/ UR si riscurilor SSM specifice ELCEN/ CTE/ UR; </w:t>
      </w:r>
    </w:p>
    <w:p w:rsidR="002A536D" w:rsidRDefault="002A536D" w:rsidP="002A536D">
      <w:pPr>
        <w:widowControl/>
        <w:numPr>
          <w:ilvl w:val="0"/>
          <w:numId w:val="26"/>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spacing w:val="6"/>
          <w:sz w:val="22"/>
          <w:szCs w:val="22"/>
        </w:rPr>
        <w:lastRenderedPageBreak/>
        <w:t>măsurilor şi activităţilor de prevenire şi protecţie la nivelul ELCEN/ CTE/ UR</w:t>
      </w:r>
      <w:r>
        <w:rPr>
          <w:rFonts w:ascii="Arial" w:hAnsi="Arial" w:cs="Arial"/>
          <w:i/>
          <w:spacing w:val="6"/>
          <w:sz w:val="22"/>
          <w:szCs w:val="22"/>
        </w:rPr>
        <w:t>, iar in situațiile de pericol de răspândire a bolilor infecto-contagioase cu transmitere comunitara, inclusiv a masurilor luate pentru prevenirea răspândirii acestora;</w:t>
      </w:r>
    </w:p>
    <w:p w:rsidR="002A536D" w:rsidRDefault="002A536D" w:rsidP="002A536D">
      <w:pPr>
        <w:widowControl/>
        <w:numPr>
          <w:ilvl w:val="0"/>
          <w:numId w:val="26"/>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i/>
          <w:spacing w:val="6"/>
          <w:sz w:val="22"/>
          <w:szCs w:val="22"/>
        </w:rPr>
        <w:t>măsurilor privind stingerea incendiilor, prim ajutor si evacuarea lucrătorilor in situatii de urgenta, luate la nivelul ELCEN/ CTE/ UR;</w:t>
      </w:r>
    </w:p>
    <w:p w:rsidR="002A536D" w:rsidRDefault="002A536D" w:rsidP="002A536D">
      <w:pPr>
        <w:widowControl/>
        <w:numPr>
          <w:ilvl w:val="0"/>
          <w:numId w:val="26"/>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t>riscurilor pentru securitatea şi sănătatea personalului contractantului, prevăzute în fişele de evaluare a riscurilor pentru personalul extern care efectuează activități pe teritoriul ELCEN;</w:t>
      </w:r>
    </w:p>
    <w:p w:rsidR="002A536D" w:rsidRDefault="002A536D" w:rsidP="002A536D">
      <w:pPr>
        <w:widowControl/>
        <w:numPr>
          <w:ilvl w:val="0"/>
          <w:numId w:val="26"/>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2A536D" w:rsidRDefault="002A536D" w:rsidP="002A536D">
      <w:pPr>
        <w:widowControl/>
        <w:numPr>
          <w:ilvl w:val="0"/>
          <w:numId w:val="26"/>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proofErr w:type="gramStart"/>
      <w:r>
        <w:rPr>
          <w:rFonts w:ascii="Arial" w:hAnsi="Arial" w:cs="Arial"/>
          <w:i/>
          <w:spacing w:val="6"/>
          <w:sz w:val="22"/>
          <w:szCs w:val="22"/>
        </w:rPr>
        <w:t>regulilor</w:t>
      </w:r>
      <w:proofErr w:type="gramEnd"/>
      <w:r>
        <w:rPr>
          <w:rFonts w:ascii="Arial" w:hAnsi="Arial" w:cs="Arial"/>
          <w:i/>
          <w:spacing w:val="6"/>
          <w:sz w:val="22"/>
          <w:szCs w:val="22"/>
        </w:rPr>
        <w:t xml:space="preserve"> de acces si obligatiilor personalului extern in incinta ELCEN, conform procedurilor/ instructiunilor in domeniul SSM, SU si PM aplicabile si convenției de SSM-SU-PM.</w:t>
      </w:r>
    </w:p>
    <w:p w:rsidR="002A536D" w:rsidRDefault="002A536D" w:rsidP="002A536D">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w:t>
      </w:r>
      <w:proofErr w:type="gramStart"/>
      <w:r>
        <w:rPr>
          <w:rFonts w:ascii="Arial" w:hAnsi="Arial" w:cs="Arial"/>
          <w:spacing w:val="6"/>
          <w:sz w:val="22"/>
          <w:szCs w:val="22"/>
        </w:rPr>
        <w:t>va</w:t>
      </w:r>
      <w:proofErr w:type="gramEnd"/>
      <w:r>
        <w:rPr>
          <w:rFonts w:ascii="Arial" w:hAnsi="Arial" w:cs="Arial"/>
          <w:spacing w:val="6"/>
          <w:sz w:val="22"/>
          <w:szCs w:val="22"/>
        </w:rPr>
        <w:t xml:space="preserve"> întocmi o </w:t>
      </w:r>
      <w:r>
        <w:rPr>
          <w:rFonts w:ascii="Arial" w:hAnsi="Arial" w:cs="Arial"/>
          <w:b/>
          <w:spacing w:val="6"/>
          <w:sz w:val="22"/>
          <w:szCs w:val="22"/>
        </w:rPr>
        <w:t xml:space="preserve">fişǎ de instruire colectiva privind SSM-SU-PM </w:t>
      </w:r>
      <w:r>
        <w:rPr>
          <w:rFonts w:ascii="Arial" w:hAnsi="Arial" w:cs="Arial"/>
          <w:i/>
          <w:spacing w:val="6"/>
          <w:sz w:val="22"/>
          <w:szCs w:val="22"/>
        </w:rPr>
        <w:t>(formular anexa 2)</w:t>
      </w:r>
      <w:r>
        <w:rPr>
          <w:rFonts w:ascii="Arial" w:hAnsi="Arial" w:cs="Arial"/>
          <w:spacing w:val="6"/>
          <w:sz w:val="22"/>
          <w:szCs w:val="22"/>
        </w:rPr>
        <w:t xml:space="preserve">, care se va anexa la convenţia de SSM-SU-PM. </w:t>
      </w:r>
    </w:p>
    <w:p w:rsidR="002A536D" w:rsidRDefault="002A536D" w:rsidP="002A536D">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2A536D" w:rsidRDefault="002A536D" w:rsidP="002A536D">
      <w:pPr>
        <w:pStyle w:val="BodyText"/>
        <w:spacing w:line="276" w:lineRule="auto"/>
        <w:ind w:firstLine="720"/>
        <w:rPr>
          <w:rFonts w:ascii="Arial" w:hAnsi="Arial" w:cs="Arial"/>
          <w:spacing w:val="6"/>
          <w:sz w:val="22"/>
          <w:szCs w:val="22"/>
          <w:lang w:val="ro-RO"/>
        </w:rPr>
      </w:pPr>
    </w:p>
    <w:p w:rsidR="002A536D" w:rsidRDefault="002A536D" w:rsidP="002A536D">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2A536D" w:rsidRDefault="002A536D" w:rsidP="002A536D">
      <w:pPr>
        <w:pStyle w:val="BodyText"/>
        <w:tabs>
          <w:tab w:val="left" w:pos="960"/>
        </w:tabs>
        <w:spacing w:line="276" w:lineRule="auto"/>
        <w:ind w:firstLine="720"/>
        <w:rPr>
          <w:rFonts w:ascii="Arial" w:hAnsi="Arial" w:cs="Arial"/>
          <w:b/>
          <w:i/>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w:t>
      </w:r>
      <w:r>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2A536D" w:rsidRDefault="002A536D" w:rsidP="002A536D">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A536D" w:rsidRDefault="002A536D" w:rsidP="002A536D">
      <w:pPr>
        <w:pStyle w:val="BodyText"/>
        <w:tabs>
          <w:tab w:val="left" w:pos="960"/>
        </w:tabs>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2A536D" w:rsidRDefault="002A536D" w:rsidP="002A536D">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2A536D" w:rsidRDefault="002A536D" w:rsidP="002A536D">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2A536D" w:rsidRDefault="002A536D" w:rsidP="002A536D">
      <w:pPr>
        <w:pStyle w:val="BodyText"/>
        <w:tabs>
          <w:tab w:val="left" w:pos="720"/>
        </w:tabs>
        <w:rPr>
          <w:rFonts w:ascii="Arial" w:hAnsi="Arial" w:cs="Arial"/>
          <w:i/>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2A536D" w:rsidRDefault="002A536D" w:rsidP="002A536D">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2A536D" w:rsidRDefault="002A536D" w:rsidP="002A536D">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2A536D" w:rsidRDefault="002A536D" w:rsidP="002A536D">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2A536D" w:rsidRDefault="002A536D" w:rsidP="002A536D">
      <w:pPr>
        <w:pStyle w:val="BodyText"/>
        <w:tabs>
          <w:tab w:val="left" w:pos="720"/>
        </w:tabs>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2A536D" w:rsidRDefault="002A536D" w:rsidP="002A536D">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2A536D" w:rsidRDefault="002A536D" w:rsidP="002A536D">
      <w:pPr>
        <w:tabs>
          <w:tab w:val="left" w:pos="960"/>
        </w:tabs>
        <w:ind w:firstLine="720"/>
        <w:jc w:val="both"/>
        <w:rPr>
          <w:rFonts w:ascii="Arial" w:hAnsi="Arial" w:cs="Arial"/>
          <w:spacing w:val="6"/>
          <w:sz w:val="22"/>
          <w:szCs w:val="22"/>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pe linie de securitate şi sănătate în muncă, situaţii de urgenţǎ şi protecţia mediului.</w:t>
      </w:r>
    </w:p>
    <w:p w:rsidR="002A536D" w:rsidRDefault="002A536D" w:rsidP="002A536D">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2A536D" w:rsidRDefault="002A536D" w:rsidP="002A536D">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2A536D" w:rsidRDefault="002A536D" w:rsidP="002A536D">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2A536D" w:rsidRDefault="002A536D" w:rsidP="002A536D">
      <w:pPr>
        <w:pStyle w:val="BodyText"/>
        <w:rPr>
          <w:rFonts w:ascii="Arial" w:hAnsi="Arial" w:cs="Arial"/>
          <w:spacing w:val="6"/>
          <w:sz w:val="22"/>
          <w:szCs w:val="22"/>
          <w:lang w:val="ro-RO"/>
        </w:rPr>
      </w:pPr>
    </w:p>
    <w:p w:rsidR="002A536D" w:rsidRDefault="002A536D" w:rsidP="002A536D">
      <w:pPr>
        <w:pStyle w:val="BodyText"/>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2A536D" w:rsidRDefault="002A536D" w:rsidP="002A536D">
      <w:pPr>
        <w:pStyle w:val="BodyText"/>
        <w:rPr>
          <w:rFonts w:ascii="Arial" w:hAnsi="Arial" w:cs="Arial"/>
          <w:b/>
          <w:bCs/>
          <w:spacing w:val="6"/>
          <w:sz w:val="22"/>
          <w:szCs w:val="22"/>
          <w:lang w:val="ro-RO"/>
        </w:rPr>
      </w:pPr>
      <w:r>
        <w:rPr>
          <w:rFonts w:ascii="Arial" w:hAnsi="Arial" w:cs="Arial"/>
          <w:b/>
          <w:bCs/>
          <w:spacing w:val="6"/>
          <w:sz w:val="22"/>
          <w:szCs w:val="22"/>
          <w:lang w:val="ro-RO"/>
        </w:rPr>
        <w:t xml:space="preserve">      </w:t>
      </w:r>
    </w:p>
    <w:p w:rsidR="002A536D" w:rsidRDefault="002A536D" w:rsidP="002A536D">
      <w:pPr>
        <w:pStyle w:val="BodyText"/>
        <w:rPr>
          <w:rFonts w:ascii="Arial" w:hAnsi="Arial" w:cs="Arial"/>
          <w:spacing w:val="6"/>
          <w:sz w:val="22"/>
          <w:szCs w:val="22"/>
          <w:lang w:val="ro-RO"/>
        </w:rPr>
      </w:pPr>
      <w:r>
        <w:rPr>
          <w:rFonts w:ascii="Arial" w:hAnsi="Arial" w:cs="Arial"/>
          <w:spacing w:val="6"/>
          <w:sz w:val="22"/>
          <w:szCs w:val="22"/>
          <w:lang w:val="ro-RO"/>
        </w:rPr>
        <w:t xml:space="preserve">            ……………………………........                             ….....................................</w:t>
      </w:r>
    </w:p>
    <w:p w:rsidR="002A536D" w:rsidRDefault="002A536D" w:rsidP="002A536D">
      <w:pPr>
        <w:pStyle w:val="BodyText"/>
        <w:rPr>
          <w:rFonts w:ascii="Arial" w:hAnsi="Arial" w:cs="Arial"/>
          <w:spacing w:val="6"/>
          <w:sz w:val="22"/>
          <w:szCs w:val="22"/>
          <w:lang w:val="ro-RO"/>
        </w:rPr>
      </w:pPr>
    </w:p>
    <w:p w:rsidR="002A536D" w:rsidRDefault="002A536D" w:rsidP="002A536D">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2A536D" w:rsidRDefault="002A536D" w:rsidP="002A536D">
      <w:pPr>
        <w:pStyle w:val="BodyText"/>
        <w:rPr>
          <w:rFonts w:ascii="Arial" w:hAnsi="Arial" w:cs="Arial"/>
          <w:spacing w:val="6"/>
          <w:sz w:val="22"/>
          <w:szCs w:val="22"/>
          <w:lang w:val="ro-RO"/>
        </w:rPr>
      </w:pPr>
    </w:p>
    <w:p w:rsidR="002A536D" w:rsidRDefault="002A536D" w:rsidP="002A536D">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2A536D" w:rsidRDefault="002A536D" w:rsidP="002A536D">
      <w:pPr>
        <w:pStyle w:val="BodyText"/>
        <w:rPr>
          <w:rFonts w:ascii="Arial" w:hAnsi="Arial" w:cs="Arial"/>
          <w:spacing w:val="6"/>
          <w:sz w:val="22"/>
          <w:szCs w:val="22"/>
          <w:lang w:val="ro-RO"/>
        </w:rPr>
      </w:pPr>
    </w:p>
    <w:p w:rsidR="002A536D" w:rsidRDefault="002A536D" w:rsidP="002A536D">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sz w:val="22"/>
          <w:szCs w:val="22"/>
          <w:lang w:val="ro-RO"/>
        </w:rPr>
      </w:pPr>
    </w:p>
    <w:p w:rsidR="002A536D" w:rsidRDefault="002A536D" w:rsidP="002A536D">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2A536D" w:rsidRDefault="002A536D" w:rsidP="002A536D">
      <w:pPr>
        <w:pStyle w:val="BodyText"/>
        <w:jc w:val="right"/>
        <w:rPr>
          <w:sz w:val="22"/>
          <w:szCs w:val="22"/>
          <w:lang w:val="ro-RO"/>
        </w:rPr>
      </w:pPr>
    </w:p>
    <w:p w:rsidR="002A536D" w:rsidRDefault="002A536D" w:rsidP="002A536D">
      <w:pPr>
        <w:pStyle w:val="BodyText"/>
        <w:jc w:val="right"/>
        <w:rPr>
          <w:sz w:val="22"/>
          <w:szCs w:val="22"/>
          <w:lang w:val="ro-RO"/>
        </w:rPr>
      </w:pPr>
    </w:p>
    <w:p w:rsidR="002A536D" w:rsidRDefault="002A536D" w:rsidP="002A536D">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2A536D" w:rsidRDefault="002A536D" w:rsidP="002A536D">
      <w:pPr>
        <w:jc w:val="center"/>
        <w:rPr>
          <w:rFonts w:ascii="Arial" w:hAnsi="Arial" w:cs="Arial"/>
          <w:sz w:val="22"/>
          <w:szCs w:val="22"/>
          <w:lang w:val="pt-BR"/>
        </w:rPr>
      </w:pPr>
    </w:p>
    <w:p w:rsidR="002A536D" w:rsidRDefault="002A536D" w:rsidP="002A536D">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2A536D" w:rsidRDefault="002A536D" w:rsidP="002A536D">
      <w:pPr>
        <w:jc w:val="center"/>
        <w:rPr>
          <w:rFonts w:ascii="Arial" w:hAnsi="Arial" w:cs="Arial"/>
          <w:sz w:val="22"/>
          <w:szCs w:val="22"/>
          <w:lang w:val="pt-BR"/>
        </w:rPr>
      </w:pPr>
    </w:p>
    <w:p w:rsidR="002A536D" w:rsidRDefault="002A536D" w:rsidP="002A536D">
      <w:pPr>
        <w:jc w:val="center"/>
        <w:rPr>
          <w:rFonts w:ascii="Arial" w:hAnsi="Arial" w:cs="Arial"/>
          <w:sz w:val="22"/>
          <w:szCs w:val="22"/>
          <w:lang w:val="pt-BR"/>
        </w:rPr>
      </w:pPr>
      <w:r>
        <w:rPr>
          <w:rFonts w:ascii="Arial" w:hAnsi="Arial" w:cs="Arial"/>
          <w:sz w:val="22"/>
          <w:szCs w:val="22"/>
          <w:lang w:val="pt-BR"/>
        </w:rPr>
        <w:t xml:space="preserve">  </w:t>
      </w:r>
    </w:p>
    <w:p w:rsidR="002A536D" w:rsidRDefault="002A536D" w:rsidP="002A536D">
      <w:pPr>
        <w:rPr>
          <w:rFonts w:ascii="Arial" w:hAnsi="Arial" w:cs="Arial"/>
          <w:sz w:val="22"/>
          <w:szCs w:val="22"/>
          <w:lang w:val="pt-BR"/>
        </w:rPr>
      </w:pPr>
    </w:p>
    <w:p w:rsidR="002A536D" w:rsidRDefault="002A536D" w:rsidP="002A536D">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2A536D" w:rsidRDefault="002A536D" w:rsidP="002A536D">
      <w:pPr>
        <w:spacing w:line="276" w:lineRule="auto"/>
        <w:jc w:val="center"/>
        <w:rPr>
          <w:rFonts w:ascii="Arial" w:hAnsi="Arial" w:cs="Arial"/>
          <w:spacing w:val="6"/>
          <w:sz w:val="22"/>
          <w:szCs w:val="22"/>
          <w:lang w:val="pt-BR"/>
        </w:rPr>
      </w:pPr>
    </w:p>
    <w:p w:rsidR="002A536D" w:rsidRDefault="002A536D" w:rsidP="002A536D">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2A536D" w:rsidRDefault="002A536D" w:rsidP="002A536D">
      <w:pPr>
        <w:spacing w:line="276" w:lineRule="auto"/>
        <w:jc w:val="both"/>
        <w:rPr>
          <w:rFonts w:ascii="Arial" w:hAnsi="Arial" w:cs="Arial"/>
          <w:spacing w:val="6"/>
          <w:sz w:val="22"/>
          <w:szCs w:val="22"/>
          <w:lang w:val="pt-BR"/>
        </w:rPr>
      </w:pPr>
    </w:p>
    <w:p w:rsidR="002A536D" w:rsidRDefault="002A536D" w:rsidP="002A536D">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2A536D" w:rsidTr="00D35BAA">
        <w:trPr>
          <w:trHeight w:val="534"/>
        </w:trPr>
        <w:tc>
          <w:tcPr>
            <w:tcW w:w="630" w:type="dxa"/>
            <w:tcBorders>
              <w:top w:val="single" w:sz="4" w:space="0" w:color="auto"/>
              <w:left w:val="single" w:sz="4" w:space="0" w:color="auto"/>
              <w:bottom w:val="single" w:sz="4" w:space="0" w:color="auto"/>
              <w:right w:val="single" w:sz="4" w:space="0" w:color="auto"/>
            </w:tcBorders>
            <w:hideMark/>
          </w:tcPr>
          <w:p w:rsidR="002A536D" w:rsidRDefault="002A536D" w:rsidP="00D35BAA">
            <w:pPr>
              <w:ind w:left="-108" w:right="-108"/>
              <w:jc w:val="center"/>
              <w:rPr>
                <w:rFonts w:ascii="Arial" w:hAnsi="Arial" w:cs="Arial"/>
                <w:b/>
                <w:spacing w:val="6"/>
                <w:sz w:val="22"/>
                <w:szCs w:val="22"/>
                <w:lang w:val="en-AU"/>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2A536D" w:rsidRDefault="002A536D" w:rsidP="00D35BAA">
            <w:pPr>
              <w:jc w:val="center"/>
              <w:rPr>
                <w:rFonts w:ascii="Arial" w:hAnsi="Arial" w:cs="Arial"/>
                <w:b/>
                <w:spacing w:val="6"/>
                <w:sz w:val="22"/>
                <w:szCs w:val="22"/>
                <w:lang w:val="en-AU"/>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2A536D" w:rsidRDefault="002A536D" w:rsidP="00D35BAA">
            <w:pPr>
              <w:jc w:val="center"/>
              <w:rPr>
                <w:rFonts w:ascii="Arial" w:hAnsi="Arial" w:cs="Arial"/>
                <w:b/>
                <w:spacing w:val="6"/>
                <w:sz w:val="22"/>
                <w:szCs w:val="22"/>
                <w:lang w:val="en-AU"/>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2A536D" w:rsidRDefault="002A536D" w:rsidP="00D35BAA">
            <w:pPr>
              <w:jc w:val="center"/>
              <w:rPr>
                <w:rFonts w:ascii="Arial" w:hAnsi="Arial" w:cs="Arial"/>
                <w:b/>
                <w:spacing w:val="6"/>
                <w:sz w:val="22"/>
                <w:szCs w:val="22"/>
                <w:lang w:val="en-AU"/>
              </w:rPr>
            </w:pPr>
            <w:r>
              <w:rPr>
                <w:rFonts w:ascii="Arial" w:hAnsi="Arial" w:cs="Arial"/>
                <w:b/>
                <w:spacing w:val="6"/>
                <w:sz w:val="22"/>
                <w:szCs w:val="22"/>
              </w:rPr>
              <w:t>Functia</w:t>
            </w:r>
          </w:p>
        </w:tc>
      </w:tr>
      <w:tr w:rsidR="002A536D" w:rsidTr="00D35BAA">
        <w:trPr>
          <w:trHeight w:val="479"/>
        </w:trPr>
        <w:tc>
          <w:tcPr>
            <w:tcW w:w="63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2A536D" w:rsidRDefault="002A536D" w:rsidP="00D35BAA"/>
        </w:tc>
        <w:tc>
          <w:tcPr>
            <w:tcW w:w="2855"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r>
    </w:tbl>
    <w:p w:rsidR="002A536D" w:rsidRDefault="002A536D" w:rsidP="002A536D">
      <w:pPr>
        <w:rPr>
          <w:rFonts w:ascii="Arial" w:hAnsi="Arial" w:cs="Arial"/>
          <w:spacing w:val="6"/>
          <w:lang w:val="fr-FR"/>
        </w:rPr>
      </w:pPr>
    </w:p>
    <w:p w:rsidR="002A536D" w:rsidRDefault="002A536D" w:rsidP="002A536D">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2A536D" w:rsidTr="00D35BAA">
        <w:trPr>
          <w:trHeight w:val="766"/>
        </w:trPr>
        <w:tc>
          <w:tcPr>
            <w:tcW w:w="600" w:type="dxa"/>
            <w:tcBorders>
              <w:top w:val="single" w:sz="4" w:space="0" w:color="auto"/>
              <w:left w:val="single" w:sz="4" w:space="0" w:color="auto"/>
              <w:bottom w:val="single" w:sz="4" w:space="0" w:color="auto"/>
              <w:right w:val="single" w:sz="4" w:space="0" w:color="auto"/>
            </w:tcBorders>
            <w:hideMark/>
          </w:tcPr>
          <w:p w:rsidR="002A536D" w:rsidRDefault="002A536D" w:rsidP="00D35BAA">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2A536D" w:rsidRDefault="002A536D" w:rsidP="00D35BAA">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2A536D" w:rsidRDefault="002A536D" w:rsidP="00D35BAA">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2A536D" w:rsidRDefault="002A536D" w:rsidP="00D35BAA">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2A536D" w:rsidTr="00D35BAA">
        <w:trPr>
          <w:trHeight w:val="504"/>
        </w:trPr>
        <w:tc>
          <w:tcPr>
            <w:tcW w:w="60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r>
    </w:tbl>
    <w:p w:rsidR="002A536D" w:rsidRDefault="002A536D" w:rsidP="002A536D">
      <w:pPr>
        <w:rPr>
          <w:rFonts w:ascii="Arial" w:hAnsi="Arial" w:cs="Arial"/>
          <w:spacing w:val="6"/>
          <w:lang w:val="fr-FR"/>
        </w:rPr>
      </w:pPr>
    </w:p>
    <w:p w:rsidR="002A536D" w:rsidRDefault="002A536D" w:rsidP="002A536D">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2A536D" w:rsidTr="00D35BAA">
        <w:tc>
          <w:tcPr>
            <w:tcW w:w="600" w:type="dxa"/>
            <w:tcBorders>
              <w:top w:val="single" w:sz="4" w:space="0" w:color="auto"/>
              <w:left w:val="single" w:sz="4" w:space="0" w:color="auto"/>
              <w:bottom w:val="single" w:sz="4" w:space="0" w:color="auto"/>
              <w:right w:val="single" w:sz="4" w:space="0" w:color="auto"/>
            </w:tcBorders>
            <w:hideMark/>
          </w:tcPr>
          <w:p w:rsidR="002A536D" w:rsidRDefault="002A536D" w:rsidP="00D35BAA">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2A536D" w:rsidRDefault="002A536D" w:rsidP="00D35BAA">
            <w:pPr>
              <w:jc w:val="center"/>
              <w:rPr>
                <w:rFonts w:ascii="Arial" w:hAnsi="Arial" w:cs="Arial"/>
                <w:b/>
                <w:spacing w:val="6"/>
                <w:sz w:val="22"/>
                <w:szCs w:val="22"/>
                <w:lang w:val="fr-FR"/>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2A536D" w:rsidRDefault="002A536D" w:rsidP="00D35BAA">
            <w:pPr>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2A536D" w:rsidTr="00D35BAA">
        <w:trPr>
          <w:trHeight w:val="474"/>
        </w:trPr>
        <w:tc>
          <w:tcPr>
            <w:tcW w:w="60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spacing w:val="6"/>
                <w:lang w:val="fr-FR"/>
              </w:rPr>
            </w:pPr>
          </w:p>
        </w:tc>
      </w:tr>
    </w:tbl>
    <w:p w:rsidR="002A536D" w:rsidRDefault="002A536D" w:rsidP="002A536D">
      <w:pPr>
        <w:rPr>
          <w:rFonts w:ascii="Arial" w:hAnsi="Arial" w:cs="Arial"/>
          <w:lang w:val="fr-FR"/>
        </w:rPr>
      </w:pPr>
    </w:p>
    <w:p w:rsidR="002A536D" w:rsidRDefault="002A536D" w:rsidP="002A536D">
      <w:pPr>
        <w:rPr>
          <w:rFonts w:ascii="Arial" w:hAnsi="Arial" w:cs="Arial"/>
          <w:lang w:val="fr-FR"/>
        </w:rPr>
      </w:pPr>
    </w:p>
    <w:p w:rsidR="002A536D" w:rsidRDefault="002A536D" w:rsidP="002A536D">
      <w:pPr>
        <w:rPr>
          <w:rFonts w:ascii="Arial" w:hAnsi="Arial" w:cs="Arial"/>
          <w:lang w:val="fr-FR"/>
        </w:rPr>
      </w:pPr>
    </w:p>
    <w:p w:rsidR="002A536D" w:rsidRDefault="002A536D" w:rsidP="002A536D">
      <w:pPr>
        <w:rPr>
          <w:rFonts w:ascii="Arial" w:hAnsi="Arial" w:cs="Arial"/>
          <w:b/>
          <w:spacing w:val="6"/>
          <w:sz w:val="22"/>
          <w:szCs w:val="22"/>
          <w:lang w:val="en-AU"/>
        </w:rPr>
      </w:pPr>
      <w:r>
        <w:rPr>
          <w:rFonts w:ascii="Arial" w:hAnsi="Arial" w:cs="Arial"/>
          <w:sz w:val="22"/>
          <w:szCs w:val="22"/>
        </w:rPr>
        <w:t xml:space="preserve">                                                                                                        </w:t>
      </w:r>
      <w:r>
        <w:rPr>
          <w:rFonts w:ascii="Arial" w:hAnsi="Arial" w:cs="Arial"/>
          <w:b/>
          <w:spacing w:val="6"/>
          <w:sz w:val="22"/>
          <w:szCs w:val="22"/>
        </w:rPr>
        <w:t xml:space="preserve">Contractant,                                                       </w:t>
      </w:r>
    </w:p>
    <w:p w:rsidR="002A536D" w:rsidRDefault="002A536D" w:rsidP="002A536D">
      <w:pPr>
        <w:ind w:left="4320"/>
        <w:jc w:val="center"/>
        <w:rPr>
          <w:rFonts w:ascii="Arial" w:hAnsi="Arial" w:cs="Arial"/>
          <w:spacing w:val="6"/>
          <w:sz w:val="22"/>
          <w:szCs w:val="22"/>
        </w:rPr>
      </w:pPr>
      <w:r>
        <w:rPr>
          <w:rFonts w:ascii="Arial" w:hAnsi="Arial" w:cs="Arial"/>
          <w:spacing w:val="6"/>
          <w:sz w:val="22"/>
          <w:szCs w:val="22"/>
        </w:rPr>
        <w:t xml:space="preserve">                                                                                                .......…………………..………..………………</w:t>
      </w:r>
    </w:p>
    <w:p w:rsidR="002A536D" w:rsidRDefault="002A536D" w:rsidP="002A536D">
      <w:pPr>
        <w:rPr>
          <w:rFonts w:ascii="Arial" w:hAnsi="Arial" w:cs="Arial"/>
          <w:spacing w:val="6"/>
          <w:sz w:val="22"/>
          <w:szCs w:val="22"/>
        </w:rPr>
      </w:pPr>
      <w:r>
        <w:rPr>
          <w:rFonts w:ascii="Arial" w:hAnsi="Arial" w:cs="Arial"/>
          <w:spacing w:val="6"/>
          <w:sz w:val="22"/>
          <w:szCs w:val="22"/>
        </w:rPr>
        <w:t xml:space="preserve">                         </w:t>
      </w:r>
    </w:p>
    <w:p w:rsidR="002A536D" w:rsidRDefault="002A536D" w:rsidP="002A536D">
      <w:pPr>
        <w:rPr>
          <w:rFonts w:ascii="Arial" w:hAnsi="Arial" w:cs="Arial"/>
          <w:spacing w:val="6"/>
          <w:sz w:val="22"/>
          <w:szCs w:val="22"/>
        </w:rPr>
      </w:pPr>
      <w:r>
        <w:rPr>
          <w:rFonts w:ascii="Arial" w:hAnsi="Arial" w:cs="Arial"/>
          <w:spacing w:val="6"/>
          <w:sz w:val="22"/>
          <w:szCs w:val="22"/>
        </w:rPr>
        <w:t xml:space="preserve">                                                   </w:t>
      </w:r>
    </w:p>
    <w:p w:rsidR="002A536D" w:rsidRDefault="002A536D" w:rsidP="002A536D">
      <w:pPr>
        <w:rPr>
          <w:rFonts w:ascii="Arial" w:hAnsi="Arial" w:cs="Arial"/>
          <w:spacing w:val="6"/>
          <w:sz w:val="22"/>
          <w:szCs w:val="22"/>
        </w:rPr>
      </w:pPr>
    </w:p>
    <w:p w:rsidR="002A536D" w:rsidRDefault="002A536D" w:rsidP="002A536D">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2A536D" w:rsidRDefault="002A536D" w:rsidP="002A536D">
      <w:pPr>
        <w:spacing w:line="276" w:lineRule="auto"/>
        <w:rPr>
          <w:rFonts w:ascii="Arial" w:hAnsi="Arial" w:cs="Arial"/>
          <w:spacing w:val="6"/>
          <w:sz w:val="22"/>
          <w:szCs w:val="22"/>
          <w:lang w:val="en-AU"/>
        </w:rPr>
      </w:pPr>
      <w:r>
        <w:rPr>
          <w:rFonts w:ascii="Arial" w:hAnsi="Arial" w:cs="Arial"/>
          <w:spacing w:val="6"/>
          <w:sz w:val="22"/>
          <w:szCs w:val="22"/>
          <w:lang w:val="fr-FR"/>
        </w:rPr>
        <w:t xml:space="preserve">          </w:t>
      </w:r>
      <w:r>
        <w:rPr>
          <w:rFonts w:ascii="Arial" w:hAnsi="Arial" w:cs="Arial"/>
          <w:spacing w:val="6"/>
          <w:sz w:val="22"/>
          <w:szCs w:val="22"/>
        </w:rPr>
        <w:t>Contractant …………………………………………</w:t>
      </w:r>
    </w:p>
    <w:p w:rsidR="002A536D" w:rsidRDefault="002A536D" w:rsidP="002A536D">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2A536D" w:rsidRDefault="002A536D" w:rsidP="002A536D">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2A536D" w:rsidRDefault="002A536D" w:rsidP="002A536D">
      <w:pPr>
        <w:pStyle w:val="BodyText"/>
        <w:spacing w:line="276" w:lineRule="auto"/>
        <w:rPr>
          <w:rFonts w:ascii="Arial" w:hAnsi="Arial" w:cs="Arial"/>
          <w:spacing w:val="6"/>
          <w:sz w:val="22"/>
          <w:szCs w:val="22"/>
          <w:lang w:val="ro-RO"/>
        </w:rPr>
      </w:pPr>
    </w:p>
    <w:p w:rsidR="002A536D" w:rsidRDefault="002A536D" w:rsidP="002A536D">
      <w:pPr>
        <w:pStyle w:val="BodyText"/>
        <w:spacing w:line="276" w:lineRule="auto"/>
        <w:rPr>
          <w:rFonts w:ascii="Arial" w:hAnsi="Arial" w:cs="Arial"/>
          <w:spacing w:val="6"/>
          <w:sz w:val="22"/>
          <w:szCs w:val="22"/>
          <w:lang w:val="ro-RO"/>
        </w:rPr>
      </w:pPr>
    </w:p>
    <w:p w:rsidR="002A536D" w:rsidRDefault="002A536D" w:rsidP="002A536D">
      <w:pPr>
        <w:pStyle w:val="BodyText"/>
        <w:spacing w:line="276" w:lineRule="auto"/>
        <w:rPr>
          <w:rFonts w:ascii="Arial" w:hAnsi="Arial" w:cs="Arial"/>
          <w:spacing w:val="6"/>
          <w:sz w:val="22"/>
          <w:szCs w:val="22"/>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spacing w:line="276" w:lineRule="auto"/>
        <w:rPr>
          <w:rFonts w:ascii="Arial" w:hAnsi="Arial" w:cs="Arial"/>
          <w:spacing w:val="6"/>
          <w:lang w:val="ro-RO"/>
        </w:rPr>
      </w:pPr>
    </w:p>
    <w:p w:rsidR="002A536D" w:rsidRDefault="002A536D" w:rsidP="002A536D">
      <w:pPr>
        <w:pStyle w:val="BodyText"/>
        <w:rPr>
          <w:rFonts w:ascii="Arial" w:hAnsi="Arial" w:cs="Arial"/>
          <w:spacing w:val="6"/>
          <w:sz w:val="24"/>
          <w:szCs w:val="24"/>
          <w:lang w:val="ro-RO"/>
        </w:rPr>
      </w:pPr>
    </w:p>
    <w:p w:rsidR="002A536D" w:rsidRDefault="002A536D" w:rsidP="002A536D">
      <w:pPr>
        <w:jc w:val="right"/>
        <w:rPr>
          <w:rFonts w:ascii="Arial" w:hAnsi="Arial" w:cs="Arial"/>
        </w:rPr>
      </w:pPr>
    </w:p>
    <w:p w:rsidR="002A536D" w:rsidRDefault="002A536D" w:rsidP="002A536D">
      <w:pPr>
        <w:jc w:val="right"/>
        <w:rPr>
          <w:rFonts w:ascii="Arial" w:hAnsi="Arial" w:cs="Arial"/>
        </w:rPr>
      </w:pPr>
    </w:p>
    <w:p w:rsidR="002A536D" w:rsidRDefault="002A536D" w:rsidP="002A536D">
      <w:pPr>
        <w:jc w:val="right"/>
        <w:rPr>
          <w:rFonts w:ascii="Arial" w:hAnsi="Arial" w:cs="Arial"/>
        </w:rPr>
      </w:pPr>
    </w:p>
    <w:p w:rsidR="002A536D" w:rsidRDefault="002A536D" w:rsidP="002A536D">
      <w:pPr>
        <w:jc w:val="right"/>
        <w:rPr>
          <w:rFonts w:ascii="Arial" w:hAnsi="Arial" w:cs="Arial"/>
          <w:lang w:val="en-AU"/>
        </w:rPr>
      </w:pPr>
      <w:proofErr w:type="gramStart"/>
      <w:r>
        <w:rPr>
          <w:rFonts w:ascii="Arial" w:hAnsi="Arial" w:cs="Arial"/>
        </w:rPr>
        <w:t>ANEXA nr.</w:t>
      </w:r>
      <w:proofErr w:type="gramEnd"/>
      <w:r>
        <w:rPr>
          <w:rFonts w:ascii="Arial" w:hAnsi="Arial" w:cs="Arial"/>
        </w:rPr>
        <w:t xml:space="preserve"> 2</w:t>
      </w:r>
    </w:p>
    <w:p w:rsidR="002A536D" w:rsidRDefault="002A536D" w:rsidP="002A536D">
      <w:pPr>
        <w:jc w:val="right"/>
        <w:rPr>
          <w:rFonts w:ascii="Arial" w:hAnsi="Arial" w:cs="Arial"/>
        </w:rPr>
      </w:pPr>
    </w:p>
    <w:p w:rsidR="002A536D" w:rsidRDefault="002A536D" w:rsidP="002A536D">
      <w:pPr>
        <w:rPr>
          <w:rFonts w:ascii="Arial" w:hAnsi="Arial" w:cs="Arial"/>
          <w:spacing w:val="6"/>
          <w:sz w:val="24"/>
          <w:szCs w:val="24"/>
        </w:rPr>
      </w:pPr>
    </w:p>
    <w:p w:rsidR="002A536D" w:rsidRDefault="002A536D" w:rsidP="002A536D">
      <w:pPr>
        <w:spacing w:line="276" w:lineRule="auto"/>
        <w:jc w:val="center"/>
        <w:rPr>
          <w:rFonts w:ascii="Arial" w:hAnsi="Arial" w:cs="Arial"/>
          <w:b/>
          <w:i/>
          <w:spacing w:val="6"/>
        </w:rPr>
      </w:pPr>
      <w:proofErr w:type="gramStart"/>
      <w:r>
        <w:rPr>
          <w:rFonts w:ascii="Arial" w:hAnsi="Arial" w:cs="Arial"/>
          <w:b/>
          <w:i/>
          <w:spacing w:val="6"/>
        </w:rPr>
        <w:t>FIŞ</w:t>
      </w:r>
      <w:r>
        <w:rPr>
          <w:rFonts w:ascii="Arial" w:hAnsi="Arial" w:cs="Arial"/>
          <w:b/>
          <w:bCs/>
          <w:i/>
          <w:spacing w:val="6"/>
        </w:rPr>
        <w:t>Ă</w:t>
      </w:r>
      <w:r>
        <w:rPr>
          <w:rFonts w:ascii="Arial" w:hAnsi="Arial" w:cs="Arial"/>
          <w:b/>
          <w:i/>
          <w:spacing w:val="6"/>
        </w:rPr>
        <w:t xml:space="preserve">  DE</w:t>
      </w:r>
      <w:proofErr w:type="gramEnd"/>
      <w:r>
        <w:rPr>
          <w:rFonts w:ascii="Arial" w:hAnsi="Arial" w:cs="Arial"/>
          <w:b/>
          <w:i/>
          <w:spacing w:val="6"/>
        </w:rPr>
        <w:t xml:space="preserve">  INSTRUIRE  COLECTIV</w:t>
      </w:r>
      <w:r>
        <w:rPr>
          <w:rFonts w:ascii="Arial" w:hAnsi="Arial" w:cs="Arial"/>
          <w:b/>
          <w:bCs/>
          <w:i/>
          <w:spacing w:val="6"/>
        </w:rPr>
        <w:t>Ă</w:t>
      </w:r>
    </w:p>
    <w:p w:rsidR="002A536D" w:rsidRDefault="002A536D" w:rsidP="002A536D">
      <w:pPr>
        <w:spacing w:line="276" w:lineRule="auto"/>
        <w:jc w:val="center"/>
        <w:rPr>
          <w:rFonts w:ascii="Arial" w:hAnsi="Arial" w:cs="Arial"/>
          <w:spacing w:val="6"/>
        </w:rPr>
      </w:pPr>
      <w:proofErr w:type="gramStart"/>
      <w:r>
        <w:rPr>
          <w:rFonts w:ascii="Arial" w:hAnsi="Arial" w:cs="Arial"/>
          <w:spacing w:val="6"/>
        </w:rPr>
        <w:t>privind</w:t>
      </w:r>
      <w:proofErr w:type="gramEnd"/>
      <w:r>
        <w:rPr>
          <w:rFonts w:ascii="Arial" w:hAnsi="Arial" w:cs="Arial"/>
          <w:spacing w:val="6"/>
        </w:rPr>
        <w:t xml:space="preserve"> securitatea şi sanǎtatea în munca - situaţii de urgenţǎ - protecţia mediului</w:t>
      </w:r>
    </w:p>
    <w:p w:rsidR="002A536D" w:rsidRDefault="002A536D" w:rsidP="002A536D">
      <w:pPr>
        <w:spacing w:line="276" w:lineRule="auto"/>
        <w:jc w:val="center"/>
        <w:rPr>
          <w:rFonts w:ascii="Arial" w:hAnsi="Arial" w:cs="Arial"/>
          <w:spacing w:val="6"/>
        </w:rPr>
      </w:pPr>
      <w:proofErr w:type="gramStart"/>
      <w:r>
        <w:rPr>
          <w:rFonts w:ascii="Arial" w:hAnsi="Arial" w:cs="Arial"/>
          <w:spacing w:val="6"/>
        </w:rPr>
        <w:t>întocmita</w:t>
      </w:r>
      <w:proofErr w:type="gramEnd"/>
      <w:r>
        <w:rPr>
          <w:rFonts w:ascii="Arial" w:hAnsi="Arial" w:cs="Arial"/>
          <w:spacing w:val="6"/>
        </w:rPr>
        <w:t xml:space="preserve"> azi ………………………</w:t>
      </w:r>
    </w:p>
    <w:p w:rsidR="002A536D" w:rsidRDefault="002A536D" w:rsidP="002A536D">
      <w:pPr>
        <w:spacing w:line="276" w:lineRule="auto"/>
        <w:jc w:val="center"/>
        <w:rPr>
          <w:rFonts w:ascii="Arial" w:hAnsi="Arial" w:cs="Arial"/>
          <w:spacing w:val="6"/>
          <w:lang w:val="it-IT"/>
        </w:rPr>
      </w:pPr>
      <w:r>
        <w:rPr>
          <w:rFonts w:ascii="Arial" w:hAnsi="Arial" w:cs="Arial"/>
          <w:spacing w:val="6"/>
          <w:lang w:val="it-IT"/>
        </w:rPr>
        <w:t xml:space="preserve">în baza convenţiei nr. ............../.............................. </w:t>
      </w:r>
    </w:p>
    <w:p w:rsidR="002A536D" w:rsidRDefault="002A536D" w:rsidP="002A536D">
      <w:pPr>
        <w:spacing w:line="276" w:lineRule="auto"/>
        <w:jc w:val="center"/>
        <w:rPr>
          <w:rFonts w:ascii="Arial" w:hAnsi="Arial" w:cs="Arial"/>
          <w:spacing w:val="6"/>
          <w:lang w:val="it-IT"/>
        </w:rPr>
      </w:pPr>
    </w:p>
    <w:p w:rsidR="002A536D" w:rsidRDefault="002A536D" w:rsidP="002A536D">
      <w:pPr>
        <w:spacing w:line="276" w:lineRule="auto"/>
        <w:jc w:val="both"/>
        <w:rPr>
          <w:rFonts w:ascii="Arial" w:hAnsi="Arial" w:cs="Arial"/>
          <w:spacing w:val="6"/>
          <w:lang w:val="it-IT"/>
        </w:rPr>
      </w:pPr>
      <w:r>
        <w:rPr>
          <w:rFonts w:ascii="Arial" w:hAnsi="Arial" w:cs="Arial"/>
          <w:spacing w:val="6"/>
          <w:lang w:val="it-IT"/>
        </w:rPr>
        <w:tab/>
      </w:r>
    </w:p>
    <w:p w:rsidR="002A536D" w:rsidRDefault="002A536D" w:rsidP="002A536D">
      <w:pPr>
        <w:spacing w:line="276" w:lineRule="auto"/>
        <w:jc w:val="both"/>
        <w:rPr>
          <w:rFonts w:ascii="Arial" w:hAnsi="Arial" w:cs="Arial"/>
          <w:spacing w:val="6"/>
          <w:lang w:val="it-IT"/>
        </w:rPr>
      </w:pPr>
      <w:r>
        <w:rPr>
          <w:rFonts w:ascii="Arial" w:hAnsi="Arial" w:cs="Arial"/>
          <w:spacing w:val="6"/>
          <w:lang w:val="it-IT"/>
        </w:rPr>
        <w:tab/>
        <w:t>Subsemnatul, .........................................................................., av</w:t>
      </w:r>
      <w:r>
        <w:rPr>
          <w:rFonts w:ascii="Arial" w:hAnsi="Arial" w:cs="Arial"/>
          <w:spacing w:val="6"/>
        </w:rPr>
        <w:t>â</w:t>
      </w:r>
      <w:r>
        <w:rPr>
          <w:rFonts w:ascii="Arial" w:hAnsi="Arial" w:cs="Arial"/>
          <w:spacing w:val="6"/>
          <w:lang w:val="it-IT"/>
        </w:rPr>
        <w:t xml:space="preserve">nd funcţia de ......................................................................................., am procedat la instruirea unui numǎr de ........ persoane de la SC ..............................................................................., conform tabelului </w:t>
      </w:r>
      <w:r>
        <w:rPr>
          <w:rFonts w:ascii="Arial" w:hAnsi="Arial" w:cs="Arial"/>
          <w:color w:val="000000"/>
          <w:spacing w:val="6"/>
          <w:lang w:val="it-IT"/>
        </w:rPr>
        <w:t>nominal de mai jos</w:t>
      </w:r>
      <w:r>
        <w:rPr>
          <w:rFonts w:ascii="Arial" w:hAnsi="Arial" w:cs="Arial"/>
          <w:spacing w:val="6"/>
          <w:lang w:val="it-IT"/>
        </w:rPr>
        <w:t>, în domeniul SSM-SU-PM,  pentru prezenţa acestora în incinta CTE ............................................/ UR/ sediului central ELCEN, în perioada .........................................., conform contractului/ conventiei nr. .....................</w:t>
      </w:r>
    </w:p>
    <w:p w:rsidR="002A536D" w:rsidRDefault="002A536D" w:rsidP="002A536D">
      <w:pPr>
        <w:spacing w:line="276" w:lineRule="auto"/>
        <w:ind w:firstLine="720"/>
        <w:jc w:val="both"/>
        <w:rPr>
          <w:rFonts w:ascii="Arial" w:hAnsi="Arial" w:cs="Arial"/>
          <w:spacing w:val="6"/>
          <w:lang w:val="it-IT"/>
        </w:rPr>
      </w:pPr>
      <w:r>
        <w:rPr>
          <w:rFonts w:ascii="Arial" w:hAnsi="Arial" w:cs="Arial"/>
          <w:spacing w:val="6"/>
        </w:rPr>
        <w:t>Î</w:t>
      </w:r>
      <w:r>
        <w:rPr>
          <w:rFonts w:ascii="Arial" w:hAnsi="Arial" w:cs="Arial"/>
          <w:spacing w:val="6"/>
          <w:lang w:val="it-IT"/>
        </w:rPr>
        <w:t>n cadrul instruirii SSM-SU-PM s-au prelucrat urmatoarele materiale:</w:t>
      </w:r>
    </w:p>
    <w:p w:rsidR="002A536D" w:rsidRDefault="002A536D" w:rsidP="002A536D">
      <w:pPr>
        <w:spacing w:line="276" w:lineRule="auto"/>
        <w:jc w:val="both"/>
        <w:rPr>
          <w:rFonts w:ascii="Arial" w:hAnsi="Arial" w:cs="Arial"/>
          <w:spacing w:val="6"/>
          <w:lang w:val="it-IT"/>
        </w:rPr>
      </w:pPr>
      <w:r>
        <w:rPr>
          <w:rFonts w:ascii="Arial" w:hAnsi="Arial" w:cs="Arial"/>
          <w:spacing w:val="6"/>
          <w:lang w:val="it-IT"/>
        </w:rPr>
        <w:t>………………………………………………………………………………………………………………………………………………………………………………………………………………………………………………………………………………………………………………………………………………………………………………………………………………………………………………………………………………………………………………………………………………</w:t>
      </w:r>
    </w:p>
    <w:p w:rsidR="002A536D" w:rsidRDefault="002A536D" w:rsidP="002A536D">
      <w:pPr>
        <w:spacing w:line="276" w:lineRule="auto"/>
        <w:jc w:val="both"/>
        <w:rPr>
          <w:rFonts w:ascii="Arial" w:hAnsi="Arial" w:cs="Arial"/>
          <w:spacing w:val="6"/>
          <w:lang w:val="it-IT"/>
        </w:rPr>
      </w:pPr>
      <w:r>
        <w:rPr>
          <w:rFonts w:ascii="Arial" w:hAnsi="Arial" w:cs="Arial"/>
          <w:spacing w:val="6"/>
          <w:lang w:val="it-IT"/>
        </w:rPr>
        <w:tab/>
        <w:t>Prezenta fisǎ de instructaj a fost intocmita in 2 exemplare; un exemplar se pǎstreaza la RSSM ..................................................., iar un exemplar se va inmana reprezentantului contractantului.</w:t>
      </w:r>
    </w:p>
    <w:p w:rsidR="002A536D" w:rsidRDefault="002A536D" w:rsidP="002A536D">
      <w:pPr>
        <w:spacing w:line="276" w:lineRule="auto"/>
        <w:rPr>
          <w:rFonts w:ascii="Arial" w:hAnsi="Arial" w:cs="Arial"/>
          <w:spacing w:val="6"/>
          <w:lang w:val="it-IT"/>
        </w:rPr>
      </w:pPr>
    </w:p>
    <w:p w:rsidR="002A536D" w:rsidRDefault="002A536D" w:rsidP="002A536D">
      <w:pPr>
        <w:spacing w:line="276" w:lineRule="auto"/>
        <w:rPr>
          <w:rFonts w:ascii="Arial" w:hAnsi="Arial" w:cs="Arial"/>
          <w:spacing w:val="6"/>
          <w:lang w:val="it-IT"/>
        </w:rPr>
      </w:pPr>
    </w:p>
    <w:p w:rsidR="002A536D" w:rsidRDefault="002A536D" w:rsidP="002A536D">
      <w:pPr>
        <w:spacing w:line="276" w:lineRule="auto"/>
        <w:rPr>
          <w:rFonts w:ascii="Arial" w:hAnsi="Arial" w:cs="Arial"/>
          <w:spacing w:val="6"/>
          <w:lang w:val="it-IT"/>
        </w:rPr>
      </w:pPr>
      <w:r>
        <w:rPr>
          <w:rFonts w:ascii="Arial" w:hAnsi="Arial" w:cs="Arial"/>
          <w:spacing w:val="6"/>
          <w:lang w:val="it-IT"/>
        </w:rPr>
        <w:t xml:space="preserve">                                                                   Semnǎtura, funcţia, </w:t>
      </w:r>
    </w:p>
    <w:p w:rsidR="002A536D" w:rsidRDefault="002A536D" w:rsidP="002A536D">
      <w:pPr>
        <w:spacing w:line="276" w:lineRule="auto"/>
        <w:rPr>
          <w:rFonts w:ascii="Arial" w:hAnsi="Arial" w:cs="Arial"/>
          <w:spacing w:val="6"/>
          <w:lang w:val="it-IT"/>
        </w:rPr>
      </w:pPr>
      <w:r>
        <w:rPr>
          <w:rFonts w:ascii="Arial" w:hAnsi="Arial" w:cs="Arial"/>
          <w:spacing w:val="6"/>
          <w:lang w:val="it-IT"/>
        </w:rPr>
        <w:t xml:space="preserve">                                                             celui care a efectuat instruirea</w:t>
      </w:r>
    </w:p>
    <w:p w:rsidR="002A536D" w:rsidRDefault="002A536D" w:rsidP="002A536D">
      <w:pPr>
        <w:spacing w:line="276" w:lineRule="auto"/>
        <w:ind w:left="5040"/>
        <w:rPr>
          <w:rFonts w:ascii="Arial" w:hAnsi="Arial" w:cs="Arial"/>
          <w:spacing w:val="6"/>
          <w:lang w:val="it-IT"/>
        </w:rPr>
      </w:pPr>
      <w:r>
        <w:rPr>
          <w:rFonts w:ascii="Arial" w:hAnsi="Arial" w:cs="Arial"/>
          <w:spacing w:val="6"/>
          <w:lang w:val="it-IT"/>
        </w:rPr>
        <w:t>......................................................</w:t>
      </w:r>
    </w:p>
    <w:p w:rsidR="002A536D" w:rsidRDefault="002A536D" w:rsidP="002A536D">
      <w:pPr>
        <w:rPr>
          <w:rFonts w:ascii="Arial" w:hAnsi="Arial" w:cs="Arial"/>
          <w:lang w:val="it-IT"/>
        </w:rPr>
      </w:pPr>
    </w:p>
    <w:p w:rsidR="002A536D" w:rsidRDefault="002A536D" w:rsidP="002A536D">
      <w:pPr>
        <w:rPr>
          <w:rFonts w:ascii="Arial" w:hAnsi="Arial" w:cs="Arial"/>
          <w:lang w:val="it-IT"/>
        </w:rPr>
      </w:pPr>
      <w:r>
        <w:rPr>
          <w:rFonts w:ascii="Arial" w:hAnsi="Arial" w:cs="Arial"/>
          <w:lang w:val="it-IT"/>
        </w:rPr>
        <w:t>Resp. SSM ....................................</w:t>
      </w:r>
    </w:p>
    <w:p w:rsidR="002A536D" w:rsidRDefault="002A536D" w:rsidP="002A536D">
      <w:pPr>
        <w:rPr>
          <w:rFonts w:ascii="Arial" w:hAnsi="Arial" w:cs="Arial"/>
          <w:lang w:val="it-IT"/>
        </w:rPr>
      </w:pPr>
    </w:p>
    <w:p w:rsidR="002A536D" w:rsidRDefault="002A536D" w:rsidP="002A536D">
      <w:pPr>
        <w:rPr>
          <w:rFonts w:ascii="Arial" w:hAnsi="Arial" w:cs="Arial"/>
          <w:lang w:val="it-IT"/>
        </w:rPr>
      </w:pPr>
      <w:r>
        <w:rPr>
          <w:rFonts w:ascii="Arial" w:hAnsi="Arial" w:cs="Arial"/>
          <w:lang w:val="it-IT"/>
        </w:rPr>
        <w:t>Resp. SU .......................................</w:t>
      </w:r>
    </w:p>
    <w:p w:rsidR="002A536D" w:rsidRDefault="002A536D" w:rsidP="002A536D">
      <w:pPr>
        <w:rPr>
          <w:rFonts w:ascii="Arial" w:hAnsi="Arial" w:cs="Arial"/>
          <w:lang w:val="it-IT"/>
        </w:rPr>
      </w:pPr>
    </w:p>
    <w:p w:rsidR="002A536D" w:rsidRDefault="002A536D" w:rsidP="002A536D">
      <w:pPr>
        <w:rPr>
          <w:rFonts w:ascii="Arial" w:hAnsi="Arial" w:cs="Arial"/>
          <w:lang w:val="it-IT"/>
        </w:rPr>
      </w:pPr>
      <w:r>
        <w:rPr>
          <w:rFonts w:ascii="Arial" w:hAnsi="Arial" w:cs="Arial"/>
          <w:lang w:val="it-IT"/>
        </w:rPr>
        <w:t>Resp. PM ......................................</w:t>
      </w:r>
    </w:p>
    <w:p w:rsidR="002A536D" w:rsidRDefault="002A536D" w:rsidP="002A536D">
      <w:pPr>
        <w:rPr>
          <w:rFonts w:ascii="Arial" w:hAnsi="Arial" w:cs="Arial"/>
          <w:lang w:val="it-IT"/>
        </w:rPr>
      </w:pPr>
      <w:r>
        <w:rPr>
          <w:rFonts w:ascii="Arial" w:hAnsi="Arial" w:cs="Arial"/>
          <w:lang w:val="it-IT"/>
        </w:rPr>
        <w:t xml:space="preserve">                                                                                    </w:t>
      </w:r>
    </w:p>
    <w:p w:rsidR="002A536D" w:rsidRDefault="002A536D" w:rsidP="002A536D">
      <w:pP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jc w:val="center"/>
        <w:rPr>
          <w:rFonts w:ascii="Arial" w:hAnsi="Arial" w:cs="Arial"/>
          <w:b/>
          <w:i/>
          <w:lang w:val="it-IT"/>
        </w:rPr>
      </w:pPr>
    </w:p>
    <w:p w:rsidR="002A536D" w:rsidRDefault="002A536D" w:rsidP="002A536D">
      <w:pPr>
        <w:spacing w:line="276" w:lineRule="auto"/>
        <w:jc w:val="center"/>
        <w:rPr>
          <w:rFonts w:ascii="Arial" w:hAnsi="Arial" w:cs="Arial"/>
          <w:b/>
          <w:i/>
          <w:spacing w:val="6"/>
          <w:lang w:val="it-IT"/>
        </w:rPr>
      </w:pPr>
    </w:p>
    <w:p w:rsidR="002A536D" w:rsidRDefault="002A536D" w:rsidP="002A536D">
      <w:pPr>
        <w:spacing w:line="276" w:lineRule="auto"/>
        <w:jc w:val="center"/>
        <w:rPr>
          <w:rFonts w:ascii="Arial" w:hAnsi="Arial" w:cs="Arial"/>
          <w:b/>
          <w:i/>
          <w:spacing w:val="6"/>
          <w:lang w:val="it-IT"/>
        </w:rPr>
      </w:pPr>
      <w:r>
        <w:rPr>
          <w:rFonts w:ascii="Arial" w:hAnsi="Arial" w:cs="Arial"/>
          <w:b/>
          <w:i/>
          <w:spacing w:val="6"/>
          <w:lang w:val="it-IT"/>
        </w:rPr>
        <w:t>TABEL  NOMINAL</w:t>
      </w:r>
    </w:p>
    <w:p w:rsidR="002A536D" w:rsidRDefault="002A536D" w:rsidP="002A536D">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2A536D" w:rsidRDefault="002A536D" w:rsidP="002A536D">
      <w:pPr>
        <w:spacing w:line="276" w:lineRule="auto"/>
        <w:jc w:val="center"/>
        <w:rPr>
          <w:rFonts w:ascii="Arial" w:hAnsi="Arial" w:cs="Arial"/>
          <w:spacing w:val="6"/>
          <w:lang w:val="it-IT"/>
        </w:rPr>
      </w:pPr>
    </w:p>
    <w:p w:rsidR="002A536D" w:rsidRDefault="002A536D" w:rsidP="002A536D">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2A536D" w:rsidRDefault="002A536D" w:rsidP="002A536D">
      <w:pPr>
        <w:rPr>
          <w:rFonts w:ascii="Arial" w:hAnsi="Arial" w:cs="Arial"/>
          <w:lang w:val="it-IT"/>
        </w:rPr>
      </w:pPr>
    </w:p>
    <w:p w:rsidR="002A536D" w:rsidRDefault="002A536D" w:rsidP="002A536D">
      <w:pPr>
        <w:rPr>
          <w:rFonts w:ascii="Arial" w:hAnsi="Arial" w:cs="Arial"/>
          <w:lang w:val="it-IT"/>
        </w:rPr>
      </w:pPr>
    </w:p>
    <w:p w:rsidR="002A536D" w:rsidRDefault="002A536D" w:rsidP="002A536D">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2A536D" w:rsidTr="00D35BAA">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2A536D" w:rsidRDefault="002A536D" w:rsidP="00D35BAA">
            <w:pPr>
              <w:jc w:val="center"/>
              <w:rPr>
                <w:rFonts w:ascii="Arial" w:hAnsi="Arial" w:cs="Arial"/>
                <w:b/>
                <w:sz w:val="22"/>
                <w:szCs w:val="22"/>
                <w:lang w:val="en-AU"/>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2A536D" w:rsidRDefault="002A536D" w:rsidP="00D35BAA">
            <w:pPr>
              <w:jc w:val="center"/>
              <w:rPr>
                <w:rFonts w:ascii="Arial" w:hAnsi="Arial" w:cs="Arial"/>
                <w:b/>
                <w:sz w:val="22"/>
                <w:szCs w:val="22"/>
                <w:lang w:val="en-AU"/>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2A536D" w:rsidRDefault="002A536D" w:rsidP="00D35BAA">
            <w:pPr>
              <w:jc w:val="center"/>
              <w:rPr>
                <w:rFonts w:ascii="Arial" w:hAnsi="Arial" w:cs="Arial"/>
                <w:b/>
                <w:sz w:val="22"/>
                <w:szCs w:val="22"/>
                <w:lang w:val="en-AU"/>
              </w:rPr>
            </w:pPr>
            <w:r>
              <w:rPr>
                <w:rFonts w:ascii="Arial" w:hAnsi="Arial" w:cs="Arial"/>
                <w:b/>
                <w:sz w:val="22"/>
                <w:szCs w:val="22"/>
              </w:rPr>
              <w:t>Act identitate /</w:t>
            </w:r>
          </w:p>
          <w:p w:rsidR="002A536D" w:rsidRDefault="002A536D" w:rsidP="00D35BAA">
            <w:pPr>
              <w:jc w:val="center"/>
              <w:rPr>
                <w:rFonts w:ascii="Arial" w:hAnsi="Arial" w:cs="Arial"/>
                <w:b/>
                <w:sz w:val="22"/>
                <w:szCs w:val="22"/>
                <w:lang w:val="en-AU"/>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2A536D" w:rsidRDefault="002A536D" w:rsidP="00D35BAA">
            <w:pPr>
              <w:jc w:val="center"/>
              <w:rPr>
                <w:rFonts w:ascii="Arial" w:hAnsi="Arial" w:cs="Arial"/>
                <w:b/>
                <w:sz w:val="22"/>
                <w:szCs w:val="22"/>
                <w:lang w:val="en-AU"/>
              </w:rPr>
            </w:pPr>
            <w:r>
              <w:rPr>
                <w:rFonts w:ascii="Arial" w:hAnsi="Arial" w:cs="Arial"/>
                <w:b/>
                <w:sz w:val="22"/>
                <w:szCs w:val="22"/>
              </w:rPr>
              <w:t>Semnatura</w:t>
            </w:r>
          </w:p>
        </w:tc>
      </w:tr>
      <w:tr w:rsidR="002A536D" w:rsidTr="00D35BAA">
        <w:trPr>
          <w:trHeight w:val="140"/>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68"/>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52"/>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68"/>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52"/>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68"/>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52"/>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68"/>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52"/>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68"/>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52"/>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r w:rsidR="002A536D" w:rsidTr="00D35BAA">
        <w:trPr>
          <w:trHeight w:val="568"/>
        </w:trPr>
        <w:tc>
          <w:tcPr>
            <w:tcW w:w="720"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2A536D" w:rsidRDefault="002A536D" w:rsidP="00D35BAA">
            <w:pPr>
              <w:rPr>
                <w:rFonts w:ascii="Arial" w:hAnsi="Arial" w:cs="Arial"/>
                <w:lang w:val="en-AU"/>
              </w:rPr>
            </w:pPr>
          </w:p>
        </w:tc>
      </w:tr>
    </w:tbl>
    <w:p w:rsidR="002A536D" w:rsidRDefault="002A536D" w:rsidP="002A536D">
      <w:pPr>
        <w:rPr>
          <w:rFonts w:ascii="Arial" w:hAnsi="Arial" w:cs="Arial"/>
          <w:lang w:val="en-AU"/>
        </w:rPr>
      </w:pPr>
    </w:p>
    <w:p w:rsidR="002A536D" w:rsidRDefault="002A536D" w:rsidP="002A536D">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2A536D" w:rsidRDefault="002A536D" w:rsidP="002A536D">
      <w:pPr>
        <w:spacing w:line="276" w:lineRule="auto"/>
        <w:rPr>
          <w:rFonts w:ascii="Arial" w:hAnsi="Arial" w:cs="Arial"/>
          <w:spacing w:val="6"/>
          <w:lang w:val="it-IT"/>
        </w:rPr>
      </w:pPr>
      <w:r>
        <w:rPr>
          <w:rFonts w:ascii="Arial" w:hAnsi="Arial" w:cs="Arial"/>
          <w:spacing w:val="6"/>
          <w:lang w:val="it-IT"/>
        </w:rPr>
        <w:t xml:space="preserve">   </w:t>
      </w:r>
    </w:p>
    <w:p w:rsidR="002A536D" w:rsidRDefault="002A536D" w:rsidP="002A536D">
      <w:pPr>
        <w:spacing w:line="276" w:lineRule="auto"/>
        <w:rPr>
          <w:rFonts w:ascii="Arial" w:hAnsi="Arial" w:cs="Arial"/>
          <w:spacing w:val="6"/>
          <w:lang w:val="en-AU"/>
        </w:rPr>
      </w:pPr>
      <w:r>
        <w:rPr>
          <w:rFonts w:ascii="Arial" w:hAnsi="Arial" w:cs="Arial"/>
          <w:spacing w:val="6"/>
          <w:lang w:val="it-IT"/>
        </w:rPr>
        <w:t xml:space="preserve">    </w:t>
      </w:r>
      <w:r>
        <w:rPr>
          <w:rFonts w:ascii="Arial" w:hAnsi="Arial" w:cs="Arial"/>
          <w:spacing w:val="6"/>
        </w:rPr>
        <w:t>……………………………….............................................</w:t>
      </w:r>
    </w:p>
    <w:p w:rsidR="002A536D" w:rsidRDefault="002A536D" w:rsidP="002A536D">
      <w:pPr>
        <w:spacing w:line="276" w:lineRule="auto"/>
        <w:rPr>
          <w:rFonts w:ascii="Arial" w:hAnsi="Arial" w:cs="Arial"/>
          <w:spacing w:val="6"/>
          <w:sz w:val="16"/>
          <w:szCs w:val="16"/>
        </w:rPr>
      </w:pPr>
    </w:p>
    <w:p w:rsidR="002A536D" w:rsidRDefault="002A536D" w:rsidP="002A536D">
      <w:pPr>
        <w:spacing w:line="276" w:lineRule="auto"/>
        <w:rPr>
          <w:rFonts w:ascii="Arial" w:hAnsi="Arial" w:cs="Arial"/>
          <w:spacing w:val="6"/>
        </w:rPr>
      </w:pPr>
      <w:r>
        <w:rPr>
          <w:rFonts w:ascii="Arial" w:hAnsi="Arial" w:cs="Arial"/>
          <w:spacing w:val="6"/>
        </w:rPr>
        <w:t xml:space="preserve">    Semnatura …………………………………….</w:t>
      </w: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Pr="004C643C" w:rsidRDefault="002A536D"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D10A6E">
      <w:pPr>
        <w:widowControl/>
        <w:numPr>
          <w:ilvl w:val="1"/>
          <w:numId w:val="18"/>
        </w:numPr>
        <w:rPr>
          <w:sz w:val="28"/>
          <w:szCs w:val="28"/>
        </w:rPr>
      </w:pPr>
      <w:r w:rsidRPr="004C643C">
        <w:rPr>
          <w:sz w:val="28"/>
          <w:szCs w:val="28"/>
        </w:rPr>
        <w:t>Valoarea contractului____________</w:t>
      </w:r>
    </w:p>
    <w:p w:rsidR="004C643C" w:rsidRPr="004C643C" w:rsidRDefault="004C643C" w:rsidP="00D10A6E">
      <w:pPr>
        <w:widowControl/>
        <w:numPr>
          <w:ilvl w:val="1"/>
          <w:numId w:val="18"/>
        </w:numPr>
        <w:rPr>
          <w:sz w:val="28"/>
          <w:szCs w:val="28"/>
        </w:rPr>
      </w:pPr>
      <w:r w:rsidRPr="004C643C">
        <w:rPr>
          <w:sz w:val="28"/>
          <w:szCs w:val="28"/>
        </w:rPr>
        <w:t>Termenul de prestare ____________(data sau numar de zile de la perfectarea contractului)</w:t>
      </w:r>
    </w:p>
    <w:p w:rsidR="004C643C" w:rsidRPr="004C643C" w:rsidRDefault="004C643C" w:rsidP="00D10A6E">
      <w:pPr>
        <w:widowControl/>
        <w:numPr>
          <w:ilvl w:val="1"/>
          <w:numId w:val="18"/>
        </w:numPr>
        <w:rPr>
          <w:sz w:val="28"/>
          <w:szCs w:val="28"/>
        </w:rPr>
      </w:pPr>
      <w:r w:rsidRPr="004C643C">
        <w:rPr>
          <w:sz w:val="28"/>
          <w:szCs w:val="28"/>
        </w:rPr>
        <w:t>Solicitam ca exemplarul nostru sa ne parvina: prin posta / prin delegat (se va alege varianta dorita);</w:t>
      </w:r>
    </w:p>
    <w:p w:rsidR="004C643C" w:rsidRPr="004C643C" w:rsidRDefault="004C643C" w:rsidP="00D10A6E">
      <w:pPr>
        <w:widowControl/>
        <w:numPr>
          <w:ilvl w:val="1"/>
          <w:numId w:val="18"/>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Default="00B75270" w:rsidP="004C643C">
      <w:pPr>
        <w:jc w:val="center"/>
        <w:rPr>
          <w:b/>
          <w:i/>
          <w:szCs w:val="28"/>
          <w:lang w:val="it-IT"/>
        </w:rPr>
      </w:pPr>
    </w:p>
    <w:p w:rsidR="002717D2" w:rsidRDefault="002717D2" w:rsidP="004C643C">
      <w:pPr>
        <w:jc w:val="center"/>
        <w:rPr>
          <w:b/>
          <w:i/>
          <w:szCs w:val="28"/>
          <w:lang w:val="it-IT"/>
        </w:rPr>
      </w:pPr>
    </w:p>
    <w:p w:rsidR="00741630" w:rsidRPr="00B9233A" w:rsidRDefault="00741630" w:rsidP="00741630">
      <w:pPr>
        <w:jc w:val="center"/>
        <w:rPr>
          <w:b/>
          <w:sz w:val="38"/>
          <w:szCs w:val="38"/>
          <w:lang w:val="it-IT"/>
        </w:rPr>
      </w:pPr>
      <w:r w:rsidRPr="00B9233A">
        <w:rPr>
          <w:b/>
          <w:sz w:val="38"/>
          <w:szCs w:val="38"/>
          <w:lang w:val="it-IT"/>
        </w:rPr>
        <w:t>SECŢIUNEA IV</w:t>
      </w:r>
    </w:p>
    <w:p w:rsidR="00741630" w:rsidRPr="00B9233A" w:rsidRDefault="00741630" w:rsidP="00741630">
      <w:pPr>
        <w:rPr>
          <w:b/>
          <w:sz w:val="38"/>
          <w:szCs w:val="38"/>
          <w:lang w:val="it-IT"/>
        </w:rPr>
      </w:pPr>
    </w:p>
    <w:p w:rsidR="00741630" w:rsidRPr="00B9233A" w:rsidRDefault="003D793D" w:rsidP="00741630">
      <w:pPr>
        <w:pStyle w:val="Heading1"/>
        <w:jc w:val="center"/>
        <w:rPr>
          <w:sz w:val="35"/>
          <w:szCs w:val="35"/>
          <w:lang w:val="it-IT"/>
        </w:rPr>
      </w:pPr>
      <w:r>
        <w:rPr>
          <w:bCs/>
          <w:sz w:val="35"/>
          <w:szCs w:val="35"/>
          <w:lang w:val="it-IT"/>
        </w:rPr>
        <w:t xml:space="preserve"> MODEL DE CONTRACT</w:t>
      </w:r>
    </w:p>
    <w:p w:rsidR="00741630" w:rsidRPr="00B9233A" w:rsidRDefault="00741630" w:rsidP="00741630">
      <w:pPr>
        <w:jc w:val="center"/>
        <w:rPr>
          <w:sz w:val="27"/>
          <w:szCs w:val="27"/>
          <w:lang w:val="it-IT"/>
        </w:rPr>
      </w:pPr>
      <w:r w:rsidRPr="00B9233A">
        <w:rPr>
          <w:sz w:val="27"/>
          <w:szCs w:val="27"/>
          <w:lang w:val="it-IT"/>
        </w:rPr>
        <w:t xml:space="preserve">  Pentru achiziţia de servicii</w:t>
      </w:r>
    </w:p>
    <w:p w:rsidR="00741630" w:rsidRPr="00B9233A" w:rsidRDefault="00741630" w:rsidP="00741630">
      <w:pPr>
        <w:jc w:val="center"/>
        <w:rPr>
          <w:sz w:val="27"/>
          <w:szCs w:val="27"/>
          <w:lang w:val="it-IT"/>
        </w:rPr>
      </w:pPr>
    </w:p>
    <w:p w:rsidR="00741630" w:rsidRPr="004479D9" w:rsidRDefault="00741630" w:rsidP="00741630">
      <w:pPr>
        <w:jc w:val="both"/>
        <w:rPr>
          <w:sz w:val="27"/>
          <w:szCs w:val="27"/>
          <w:lang w:val="it-IT"/>
        </w:rPr>
      </w:pPr>
      <w:r w:rsidRPr="00B9233A">
        <w:rPr>
          <w:sz w:val="27"/>
          <w:szCs w:val="27"/>
          <w:lang w:val="it-IT"/>
        </w:rPr>
        <w:tab/>
      </w:r>
      <w:r w:rsidRPr="004479D9">
        <w:rPr>
          <w:sz w:val="27"/>
          <w:szCs w:val="27"/>
          <w:lang w:val="it-IT"/>
        </w:rPr>
        <w:t xml:space="preserve"> </w:t>
      </w:r>
    </w:p>
    <w:p w:rsidR="00671FD5" w:rsidRPr="002331ED" w:rsidRDefault="00741630" w:rsidP="00741630">
      <w:pPr>
        <w:jc w:val="both"/>
        <w:rPr>
          <w:sz w:val="26"/>
          <w:szCs w:val="26"/>
          <w:lang w:val="ro-RO"/>
        </w:rPr>
      </w:pPr>
      <w:r w:rsidRPr="004479D9">
        <w:rPr>
          <w:b/>
          <w:sz w:val="31"/>
          <w:szCs w:val="31"/>
          <w:lang w:val="it-IT"/>
        </w:rPr>
        <w:tab/>
      </w:r>
      <w:r w:rsidR="00DC3AC4">
        <w:rPr>
          <w:b/>
          <w:sz w:val="31"/>
          <w:szCs w:val="31"/>
          <w:lang w:val="it-IT"/>
        </w:rPr>
        <w:tab/>
      </w:r>
      <w:r w:rsidR="00DC3AC4" w:rsidRPr="00DD4E71">
        <w:rPr>
          <w:b/>
          <w:bCs/>
          <w:sz w:val="26"/>
          <w:szCs w:val="26"/>
          <w:lang w:val="ro-RO"/>
        </w:rPr>
        <w:t xml:space="preserve">Verificari metrologice/etalonari pentru mijloacele de masurare din domeniul MASE  LOT nr._____ </w:t>
      </w:r>
      <w:r w:rsidR="00DC3AC4" w:rsidRPr="002331ED">
        <w:rPr>
          <w:bCs/>
          <w:color w:val="000000"/>
          <w:sz w:val="26"/>
          <w:szCs w:val="26"/>
        </w:rPr>
        <w:t>”</w:t>
      </w:r>
    </w:p>
    <w:p w:rsidR="000E44BC" w:rsidRPr="002331ED" w:rsidRDefault="00741630" w:rsidP="000E44BC">
      <w:pPr>
        <w:jc w:val="both"/>
        <w:rPr>
          <w:color w:val="FF0000"/>
          <w:sz w:val="26"/>
          <w:szCs w:val="26"/>
        </w:rPr>
      </w:pPr>
      <w:r w:rsidRPr="002331ED">
        <w:rPr>
          <w:sz w:val="26"/>
          <w:szCs w:val="26"/>
          <w:lang w:val="it-IT"/>
        </w:rPr>
        <w:tab/>
      </w:r>
      <w:r w:rsidR="000E44BC" w:rsidRPr="002331ED">
        <w:rPr>
          <w:sz w:val="26"/>
          <w:szCs w:val="26"/>
          <w:lang w:val="it-IT"/>
        </w:rPr>
        <w:tab/>
      </w:r>
      <w:r w:rsidR="000E44BC" w:rsidRPr="002331ED">
        <w:rPr>
          <w:sz w:val="26"/>
          <w:szCs w:val="26"/>
        </w:rPr>
        <w:t xml:space="preserve">Conţinutul clauzelor contractuale cuprinse in următoarele capitole </w:t>
      </w:r>
      <w:proofErr w:type="gramStart"/>
      <w:r w:rsidR="000E44BC" w:rsidRPr="002331ED">
        <w:rPr>
          <w:sz w:val="26"/>
          <w:szCs w:val="26"/>
        </w:rPr>
        <w:t>este</w:t>
      </w:r>
      <w:proofErr w:type="gramEnd"/>
      <w:r w:rsidR="000E44BC" w:rsidRPr="002331ED">
        <w:rPr>
          <w:sz w:val="26"/>
          <w:szCs w:val="26"/>
        </w:rPr>
        <w:t xml:space="preserve"> obligatoriu:</w:t>
      </w:r>
    </w:p>
    <w:p w:rsidR="000E44BC" w:rsidRPr="002331ED" w:rsidRDefault="000E44BC" w:rsidP="000E44BC">
      <w:pPr>
        <w:jc w:val="both"/>
        <w:rPr>
          <w:sz w:val="26"/>
          <w:szCs w:val="26"/>
          <w:lang w:val="it-IT"/>
        </w:rPr>
      </w:pPr>
    </w:p>
    <w:p w:rsidR="00741630" w:rsidRPr="002331ED" w:rsidRDefault="00741630" w:rsidP="00741630">
      <w:pPr>
        <w:jc w:val="both"/>
        <w:rPr>
          <w:sz w:val="26"/>
          <w:szCs w:val="26"/>
          <w:lang w:val="it-IT"/>
        </w:rPr>
      </w:pPr>
    </w:p>
    <w:p w:rsidR="00741630" w:rsidRPr="002331ED" w:rsidRDefault="00741630" w:rsidP="00741630">
      <w:pPr>
        <w:spacing w:after="120"/>
        <w:rPr>
          <w:sz w:val="26"/>
          <w:szCs w:val="26"/>
          <w:lang w:val="it-IT"/>
        </w:rPr>
      </w:pPr>
      <w:r w:rsidRPr="002331ED">
        <w:rPr>
          <w:sz w:val="26"/>
          <w:szCs w:val="26"/>
          <w:lang w:val="it-IT"/>
        </w:rPr>
        <w:t>CAP. 2. OBIECTUL CONTRACTULUI</w:t>
      </w:r>
    </w:p>
    <w:p w:rsidR="00741630" w:rsidRPr="00AC5783" w:rsidRDefault="00343DEA" w:rsidP="00741630">
      <w:pPr>
        <w:spacing w:after="120"/>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741630">
      <w:pPr>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741630">
      <w:pPr>
        <w:rPr>
          <w:sz w:val="26"/>
          <w:szCs w:val="26"/>
          <w:lang w:val="it-IT"/>
        </w:rPr>
      </w:pPr>
      <w:r w:rsidRPr="002331ED">
        <w:rPr>
          <w:sz w:val="26"/>
          <w:szCs w:val="26"/>
          <w:lang w:val="it-IT"/>
        </w:rPr>
        <w:t>CAP. 6. DOCUMENTELE CONTRACTULUI ŞI PROCEDURA DE ATRIBUIRE</w:t>
      </w:r>
    </w:p>
    <w:p w:rsidR="00741630" w:rsidRPr="002331ED" w:rsidRDefault="00741630" w:rsidP="00741630">
      <w:pPr>
        <w:rPr>
          <w:sz w:val="26"/>
          <w:szCs w:val="26"/>
          <w:lang w:val="it-IT"/>
        </w:rPr>
      </w:pPr>
      <w:r w:rsidRPr="002331ED">
        <w:rPr>
          <w:sz w:val="26"/>
          <w:szCs w:val="26"/>
          <w:lang w:val="it-IT"/>
        </w:rPr>
        <w:t>CAP. 9. OBLIGAŢIILE PRESTATORULUI</w:t>
      </w:r>
    </w:p>
    <w:p w:rsidR="00741630" w:rsidRPr="002331ED" w:rsidRDefault="00741630" w:rsidP="00741630">
      <w:pPr>
        <w:rPr>
          <w:sz w:val="26"/>
          <w:szCs w:val="26"/>
          <w:lang w:val="it-IT"/>
        </w:rPr>
      </w:pPr>
      <w:r w:rsidRPr="002331ED">
        <w:rPr>
          <w:sz w:val="26"/>
          <w:szCs w:val="26"/>
          <w:lang w:val="it-IT"/>
        </w:rPr>
        <w:t>CAP. 10 OBLIGAŢIILE BENEFICIARULUI</w:t>
      </w:r>
    </w:p>
    <w:p w:rsidR="00741630" w:rsidRPr="002331ED" w:rsidRDefault="00741630" w:rsidP="00741630">
      <w:pPr>
        <w:rPr>
          <w:smallCaps/>
          <w:sz w:val="26"/>
          <w:szCs w:val="26"/>
          <w:lang w:val="it-IT"/>
        </w:rPr>
      </w:pPr>
      <w:r w:rsidRPr="002331ED">
        <w:rPr>
          <w:smallCaps/>
          <w:sz w:val="26"/>
          <w:szCs w:val="26"/>
          <w:lang w:val="it-IT"/>
        </w:rPr>
        <w:t>CAP.12. RECEPŢIA SERVICIILOR PRESTATE</w:t>
      </w:r>
    </w:p>
    <w:p w:rsidR="00741630" w:rsidRPr="002331ED" w:rsidRDefault="00741630" w:rsidP="00741630">
      <w:pPr>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AC5783" w:rsidP="00AC5783">
      <w:pPr>
        <w:rPr>
          <w:sz w:val="26"/>
          <w:szCs w:val="26"/>
        </w:rPr>
      </w:pPr>
      <w:r w:rsidRPr="007F4B0D">
        <w:rPr>
          <w:sz w:val="26"/>
          <w:szCs w:val="26"/>
        </w:rPr>
        <w:t>DIRECTOR JURIDIC si ACHIZITII</w:t>
      </w:r>
      <w:r w:rsidRPr="007F4B0D">
        <w:rPr>
          <w:sz w:val="26"/>
          <w:szCs w:val="26"/>
        </w:rPr>
        <w:tab/>
      </w:r>
      <w:r w:rsidRPr="007F4B0D">
        <w:rPr>
          <w:sz w:val="26"/>
          <w:szCs w:val="26"/>
        </w:rPr>
        <w:tab/>
      </w:r>
    </w:p>
    <w:p w:rsidR="00AC5783" w:rsidRDefault="00D72798" w:rsidP="00AC5783">
      <w:pPr>
        <w:rPr>
          <w:sz w:val="26"/>
          <w:szCs w:val="26"/>
        </w:rPr>
      </w:pPr>
      <w:r>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AC5783" w:rsidRDefault="00D72798" w:rsidP="00AC5783">
      <w:pPr>
        <w:rPr>
          <w:sz w:val="26"/>
          <w:szCs w:val="26"/>
        </w:rPr>
      </w:pPr>
      <w:r>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p>
    <w:p w:rsidR="00AC5783" w:rsidRDefault="00AC5783" w:rsidP="00AC5783">
      <w:pPr>
        <w:ind w:left="4320" w:hanging="4320"/>
        <w:rPr>
          <w:sz w:val="26"/>
          <w:szCs w:val="26"/>
        </w:rPr>
      </w:pPr>
      <w:r>
        <w:rPr>
          <w:sz w:val="26"/>
          <w:szCs w:val="26"/>
        </w:rPr>
        <w:t>SERVICIUL ACHIZITII</w:t>
      </w:r>
      <w:r>
        <w:rPr>
          <w:sz w:val="26"/>
          <w:szCs w:val="26"/>
        </w:rPr>
        <w:tab/>
      </w:r>
      <w:r>
        <w:rPr>
          <w:sz w:val="26"/>
          <w:szCs w:val="26"/>
        </w:rPr>
        <w:tab/>
      </w:r>
      <w:r>
        <w:rPr>
          <w:sz w:val="26"/>
          <w:szCs w:val="26"/>
          <w:lang w:val="ro-RO"/>
        </w:rPr>
        <w:t>DERULATOR CONTRACT,</w:t>
      </w:r>
    </w:p>
    <w:p w:rsidR="00617B2C" w:rsidRDefault="00617B2C" w:rsidP="00617B2C">
      <w:pPr>
        <w:rPr>
          <w:sz w:val="26"/>
          <w:szCs w:val="26"/>
          <w:lang w:val="ro-RO"/>
        </w:rPr>
      </w:pPr>
      <w:r>
        <w:rPr>
          <w:sz w:val="26"/>
          <w:szCs w:val="26"/>
          <w:lang w:val="ro-RO"/>
        </w:rPr>
        <w:t>Roxana KEDEI</w:t>
      </w:r>
      <w:r w:rsidR="00A94ADD">
        <w:rPr>
          <w:sz w:val="26"/>
          <w:szCs w:val="26"/>
          <w:lang w:val="ro-RO"/>
        </w:rPr>
        <w:tab/>
      </w:r>
      <w:r w:rsidR="00A94ADD">
        <w:rPr>
          <w:sz w:val="26"/>
          <w:szCs w:val="26"/>
          <w:lang w:val="ro-RO"/>
        </w:rPr>
        <w:tab/>
      </w:r>
      <w:r w:rsidR="00A94ADD">
        <w:rPr>
          <w:sz w:val="26"/>
          <w:szCs w:val="26"/>
          <w:lang w:val="ro-RO"/>
        </w:rPr>
        <w:tab/>
      </w:r>
      <w:r w:rsidR="00A94ADD">
        <w:rPr>
          <w:sz w:val="26"/>
          <w:szCs w:val="26"/>
          <w:lang w:val="ro-RO"/>
        </w:rPr>
        <w:tab/>
      </w:r>
      <w:r w:rsidR="00A94ADD">
        <w:rPr>
          <w:sz w:val="26"/>
          <w:szCs w:val="26"/>
          <w:lang w:val="ro-RO"/>
        </w:rPr>
        <w:tab/>
      </w:r>
      <w:r w:rsidR="00A94ADD">
        <w:rPr>
          <w:sz w:val="26"/>
          <w:szCs w:val="26"/>
        </w:rPr>
        <w:t>Silviu MARINESCU</w:t>
      </w:r>
    </w:p>
    <w:p w:rsidR="00617B2C" w:rsidRPr="00A94ADD" w:rsidRDefault="00AC5783" w:rsidP="00A94ADD">
      <w:pPr>
        <w:ind w:left="4320" w:hanging="4320"/>
        <w:rPr>
          <w:sz w:val="26"/>
          <w:szCs w:val="26"/>
        </w:rPr>
      </w:pPr>
      <w:r>
        <w:rPr>
          <w:sz w:val="26"/>
          <w:szCs w:val="26"/>
        </w:rPr>
        <w:tab/>
      </w:r>
      <w:r>
        <w:rPr>
          <w:sz w:val="26"/>
          <w:szCs w:val="26"/>
        </w:rPr>
        <w:tab/>
        <w:t xml:space="preserve"> </w:t>
      </w:r>
    </w:p>
    <w:p w:rsidR="00A94ADD" w:rsidRDefault="00A94ADD" w:rsidP="00617B2C">
      <w:pPr>
        <w:pStyle w:val="BodyText"/>
        <w:rPr>
          <w:sz w:val="26"/>
          <w:szCs w:val="26"/>
          <w:lang w:val="ro-RO"/>
        </w:rPr>
      </w:pPr>
      <w:r>
        <w:rPr>
          <w:sz w:val="26"/>
          <w:szCs w:val="26"/>
          <w:lang w:val="ro-RO"/>
        </w:rPr>
        <w:t>Biroul Contracte</w:t>
      </w:r>
    </w:p>
    <w:p w:rsidR="00AC5783" w:rsidRDefault="00617B2C" w:rsidP="00617B2C">
      <w:pPr>
        <w:pStyle w:val="BodyText"/>
        <w:rPr>
          <w:sz w:val="26"/>
          <w:szCs w:val="26"/>
          <w:lang w:val="ro-RO"/>
        </w:rPr>
      </w:pPr>
      <w:r w:rsidRPr="004C3B0B">
        <w:rPr>
          <w:sz w:val="26"/>
          <w:szCs w:val="26"/>
          <w:lang w:val="ro-RO"/>
        </w:rPr>
        <w:t>Ioana UNTILĂ</w:t>
      </w:r>
    </w:p>
    <w:p w:rsidR="00AC5783" w:rsidRDefault="00AC5783" w:rsidP="00AC5783">
      <w:pPr>
        <w:pStyle w:val="BodyText"/>
        <w:rPr>
          <w:sz w:val="26"/>
          <w:szCs w:val="26"/>
          <w:lang w:val="ro-RO"/>
        </w:rPr>
      </w:pPr>
    </w:p>
    <w:p w:rsidR="00B75270" w:rsidRDefault="00AC5783" w:rsidP="00AC5783">
      <w:pPr>
        <w:pStyle w:val="BodyText"/>
        <w:rPr>
          <w:sz w:val="26"/>
          <w:szCs w:val="26"/>
          <w:lang w:val="ro-RO"/>
        </w:rPr>
      </w:pPr>
      <w:r>
        <w:rPr>
          <w:sz w:val="26"/>
          <w:szCs w:val="26"/>
          <w:lang w:val="ro-RO"/>
        </w:rPr>
        <w:t>Intocmit</w:t>
      </w:r>
    </w:p>
    <w:p w:rsidR="00AC5783" w:rsidRPr="00DC3AC4" w:rsidRDefault="00B75270" w:rsidP="00AC5783">
      <w:pPr>
        <w:pStyle w:val="BodyText"/>
        <w:rPr>
          <w:sz w:val="22"/>
          <w:szCs w:val="22"/>
          <w:lang w:val="ro-RO"/>
        </w:rPr>
      </w:pPr>
      <w:r w:rsidRPr="00DC3AC4">
        <w:rPr>
          <w:sz w:val="22"/>
          <w:szCs w:val="22"/>
          <w:lang w:val="ro-RO"/>
        </w:rPr>
        <w:t>Responsabil de contract</w:t>
      </w:r>
      <w:r w:rsidR="00AC5783" w:rsidRPr="00DC3AC4">
        <w:rPr>
          <w:sz w:val="22"/>
          <w:szCs w:val="22"/>
          <w:lang w:val="ro-RO"/>
        </w:rPr>
        <w:t>,</w:t>
      </w:r>
    </w:p>
    <w:p w:rsidR="002331ED" w:rsidRPr="00DC3AC4" w:rsidRDefault="00DC3AC4" w:rsidP="00DC3AC4">
      <w:pPr>
        <w:spacing w:after="100" w:afterAutospacing="1"/>
        <w:jc w:val="both"/>
        <w:rPr>
          <w:sz w:val="22"/>
          <w:szCs w:val="22"/>
          <w:lang w:val="fr-FR"/>
        </w:rPr>
      </w:pPr>
      <w:r w:rsidRPr="00DC3AC4">
        <w:rPr>
          <w:sz w:val="22"/>
          <w:szCs w:val="22"/>
          <w:lang w:val="fr-FR"/>
        </w:rPr>
        <w:t>Simona MUNTEANU</w:t>
      </w:r>
    </w:p>
    <w:sectPr w:rsidR="002331ED" w:rsidRPr="00DC3AC4" w:rsidSect="00FA3876">
      <w:type w:val="continuous"/>
      <w:pgSz w:w="12240" w:h="15840" w:code="1"/>
      <w:pgMar w:top="284" w:right="992"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BE9" w:rsidRPr="00B9233A" w:rsidRDefault="000F0BE9">
      <w:pPr>
        <w:rPr>
          <w:sz w:val="19"/>
          <w:szCs w:val="19"/>
        </w:rPr>
      </w:pPr>
      <w:r w:rsidRPr="00B9233A">
        <w:rPr>
          <w:sz w:val="19"/>
          <w:szCs w:val="19"/>
        </w:rPr>
        <w:separator/>
      </w:r>
    </w:p>
  </w:endnote>
  <w:endnote w:type="continuationSeparator" w:id="0">
    <w:p w:rsidR="000F0BE9" w:rsidRPr="00B9233A" w:rsidRDefault="000F0BE9">
      <w:pPr>
        <w:rPr>
          <w:sz w:val="19"/>
          <w:szCs w:val="19"/>
        </w:rPr>
      </w:pPr>
      <w:r w:rsidRPr="00B9233A">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BE9" w:rsidRDefault="000F0BE9"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F0BE9" w:rsidRDefault="000F0BE9" w:rsidP="00907E5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BE9" w:rsidRPr="00B9233A" w:rsidRDefault="000F0BE9"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F63153">
      <w:rPr>
        <w:rStyle w:val="PageNumber"/>
        <w:noProof/>
        <w:sz w:val="19"/>
        <w:szCs w:val="19"/>
      </w:rPr>
      <w:t>1</w:t>
    </w:r>
    <w:r w:rsidRPr="00B9233A">
      <w:rPr>
        <w:rStyle w:val="PageNumber"/>
        <w:sz w:val="19"/>
        <w:szCs w:val="19"/>
      </w:rPr>
      <w:fldChar w:fldCharType="end"/>
    </w:r>
  </w:p>
  <w:p w:rsidR="000F0BE9" w:rsidRPr="00B9233A" w:rsidRDefault="000F0BE9" w:rsidP="00741630">
    <w:pPr>
      <w:pStyle w:val="Footer"/>
      <w:ind w:right="360"/>
      <w:rPr>
        <w:lang w:val="ro-RO"/>
      </w:rPr>
    </w:pPr>
    <w:r>
      <w:rPr>
        <w:lang w:val="ro-RO"/>
      </w:rPr>
      <w:t>Red. ELCEN-BC4/</w:t>
    </w:r>
    <w:r w:rsidRPr="001C5880">
      <w:rPr>
        <w:sz w:val="18"/>
        <w:szCs w:val="18"/>
        <w:lang w:val="it-IT"/>
      </w:rPr>
      <w:t xml:space="preserve"> </w:t>
    </w:r>
    <w:r w:rsidRPr="00482BD3">
      <w:rPr>
        <w:sz w:val="18"/>
        <w:szCs w:val="18"/>
        <w:lang w:val="it-IT"/>
      </w:rPr>
      <w:t>Verificari metrologice/etalonari pentru mijloacele de masurare din domeniul MASE</w:t>
    </w:r>
    <w:r w:rsidRPr="00482BD3">
      <w:rPr>
        <w:sz w:val="18"/>
        <w:szCs w:val="18"/>
        <w:lang w:val="ro-RO"/>
      </w:rPr>
      <w:t xml:space="preserve"> / </w:t>
    </w:r>
    <w:r>
      <w:rPr>
        <w:sz w:val="18"/>
        <w:szCs w:val="18"/>
        <w:lang w:val="ro-RO"/>
      </w:rPr>
      <w:t>martie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BE9" w:rsidRPr="00B9233A" w:rsidRDefault="000F0BE9">
      <w:pPr>
        <w:rPr>
          <w:sz w:val="19"/>
          <w:szCs w:val="19"/>
        </w:rPr>
      </w:pPr>
      <w:r w:rsidRPr="00B9233A">
        <w:rPr>
          <w:sz w:val="19"/>
          <w:szCs w:val="19"/>
        </w:rPr>
        <w:separator/>
      </w:r>
    </w:p>
  </w:footnote>
  <w:footnote w:type="continuationSeparator" w:id="0">
    <w:p w:rsidR="000F0BE9" w:rsidRPr="00B9233A" w:rsidRDefault="000F0BE9">
      <w:pPr>
        <w:rPr>
          <w:sz w:val="19"/>
          <w:szCs w:val="19"/>
        </w:rPr>
      </w:pPr>
      <w:r w:rsidRPr="00B9233A">
        <w:rPr>
          <w:sz w:val="19"/>
          <w:szCs w:val="19"/>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1FBD4E6E"/>
    <w:multiLevelType w:val="hybridMultilevel"/>
    <w:tmpl w:val="6600869C"/>
    <w:lvl w:ilvl="0" w:tplc="9482D5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9">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0">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3"/>
  </w:num>
  <w:num w:numId="2">
    <w:abstractNumId w:val="14"/>
  </w:num>
  <w:num w:numId="3">
    <w:abstractNumId w:val="20"/>
  </w:num>
  <w:num w:numId="4">
    <w:abstractNumId w:val="24"/>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2"/>
  </w:num>
  <w:num w:numId="16">
    <w:abstractNumId w:val="18"/>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lvlOverride w:ilvl="2"/>
    <w:lvlOverride w:ilvl="3"/>
    <w:lvlOverride w:ilvl="4"/>
    <w:lvlOverride w:ilvl="5"/>
    <w:lvlOverride w:ilvl="6"/>
    <w:lvlOverride w:ilvl="7"/>
    <w:lvlOverride w:ilvl="8"/>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13"/>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1EE2"/>
    <w:rsid w:val="00003125"/>
    <w:rsid w:val="00010C25"/>
    <w:rsid w:val="00016F41"/>
    <w:rsid w:val="00030B0B"/>
    <w:rsid w:val="00037141"/>
    <w:rsid w:val="000409B9"/>
    <w:rsid w:val="00043D62"/>
    <w:rsid w:val="00053914"/>
    <w:rsid w:val="00055EE0"/>
    <w:rsid w:val="000664C5"/>
    <w:rsid w:val="0008538D"/>
    <w:rsid w:val="000A2965"/>
    <w:rsid w:val="000C19E0"/>
    <w:rsid w:val="000C67D9"/>
    <w:rsid w:val="000E40C3"/>
    <w:rsid w:val="000E44BC"/>
    <w:rsid w:val="000E6A41"/>
    <w:rsid w:val="000F0BE9"/>
    <w:rsid w:val="00100B0C"/>
    <w:rsid w:val="00100B62"/>
    <w:rsid w:val="00113D16"/>
    <w:rsid w:val="00127666"/>
    <w:rsid w:val="0013196B"/>
    <w:rsid w:val="0013434A"/>
    <w:rsid w:val="0014171E"/>
    <w:rsid w:val="00146B77"/>
    <w:rsid w:val="001478AF"/>
    <w:rsid w:val="0015068B"/>
    <w:rsid w:val="00155013"/>
    <w:rsid w:val="00165C7D"/>
    <w:rsid w:val="001667DB"/>
    <w:rsid w:val="001735E7"/>
    <w:rsid w:val="0017480B"/>
    <w:rsid w:val="00177CAF"/>
    <w:rsid w:val="00183A97"/>
    <w:rsid w:val="00184689"/>
    <w:rsid w:val="00185F10"/>
    <w:rsid w:val="001A02D4"/>
    <w:rsid w:val="001A5E9B"/>
    <w:rsid w:val="001C5442"/>
    <w:rsid w:val="001C5880"/>
    <w:rsid w:val="001E1DDA"/>
    <w:rsid w:val="001E624E"/>
    <w:rsid w:val="001F55B7"/>
    <w:rsid w:val="0020403C"/>
    <w:rsid w:val="00216CDD"/>
    <w:rsid w:val="00221477"/>
    <w:rsid w:val="00223EB7"/>
    <w:rsid w:val="002331ED"/>
    <w:rsid w:val="00244FC6"/>
    <w:rsid w:val="00260300"/>
    <w:rsid w:val="00262006"/>
    <w:rsid w:val="002717D2"/>
    <w:rsid w:val="00297ED3"/>
    <w:rsid w:val="002A536D"/>
    <w:rsid w:val="002E0178"/>
    <w:rsid w:val="002F4E97"/>
    <w:rsid w:val="002F6444"/>
    <w:rsid w:val="00306AFD"/>
    <w:rsid w:val="00326780"/>
    <w:rsid w:val="00334E4E"/>
    <w:rsid w:val="003410D8"/>
    <w:rsid w:val="00341793"/>
    <w:rsid w:val="003435B9"/>
    <w:rsid w:val="00343DEA"/>
    <w:rsid w:val="00345FB0"/>
    <w:rsid w:val="003503FD"/>
    <w:rsid w:val="00356AAB"/>
    <w:rsid w:val="00357560"/>
    <w:rsid w:val="003701F0"/>
    <w:rsid w:val="003758CC"/>
    <w:rsid w:val="00377DE2"/>
    <w:rsid w:val="0038364B"/>
    <w:rsid w:val="00386D04"/>
    <w:rsid w:val="003A1E7A"/>
    <w:rsid w:val="003A4D70"/>
    <w:rsid w:val="003A5D4B"/>
    <w:rsid w:val="003A72FB"/>
    <w:rsid w:val="003B7ADB"/>
    <w:rsid w:val="003D793D"/>
    <w:rsid w:val="003F1B35"/>
    <w:rsid w:val="003F7964"/>
    <w:rsid w:val="00405182"/>
    <w:rsid w:val="00420D0D"/>
    <w:rsid w:val="00424390"/>
    <w:rsid w:val="0042500E"/>
    <w:rsid w:val="0043383C"/>
    <w:rsid w:val="0043505C"/>
    <w:rsid w:val="00443237"/>
    <w:rsid w:val="004479D9"/>
    <w:rsid w:val="0046480D"/>
    <w:rsid w:val="00491B52"/>
    <w:rsid w:val="004C643C"/>
    <w:rsid w:val="004D1358"/>
    <w:rsid w:val="004D18FB"/>
    <w:rsid w:val="004D3365"/>
    <w:rsid w:val="004E743B"/>
    <w:rsid w:val="00501F6D"/>
    <w:rsid w:val="0050562D"/>
    <w:rsid w:val="005137D5"/>
    <w:rsid w:val="00523AF5"/>
    <w:rsid w:val="0052421E"/>
    <w:rsid w:val="005246A1"/>
    <w:rsid w:val="005271BA"/>
    <w:rsid w:val="00527BAF"/>
    <w:rsid w:val="005324A4"/>
    <w:rsid w:val="0055603F"/>
    <w:rsid w:val="00574308"/>
    <w:rsid w:val="00581733"/>
    <w:rsid w:val="00582227"/>
    <w:rsid w:val="00592C72"/>
    <w:rsid w:val="00594650"/>
    <w:rsid w:val="005A6232"/>
    <w:rsid w:val="005A6349"/>
    <w:rsid w:val="005B0CAC"/>
    <w:rsid w:val="005B4F40"/>
    <w:rsid w:val="005C4550"/>
    <w:rsid w:val="005D66A8"/>
    <w:rsid w:val="005E0013"/>
    <w:rsid w:val="005F57FE"/>
    <w:rsid w:val="006026A4"/>
    <w:rsid w:val="006126D1"/>
    <w:rsid w:val="00617B2C"/>
    <w:rsid w:val="00624119"/>
    <w:rsid w:val="0062556C"/>
    <w:rsid w:val="0063224D"/>
    <w:rsid w:val="00654B31"/>
    <w:rsid w:val="00660CDE"/>
    <w:rsid w:val="00664849"/>
    <w:rsid w:val="00671FD5"/>
    <w:rsid w:val="006726F6"/>
    <w:rsid w:val="00683936"/>
    <w:rsid w:val="0069453C"/>
    <w:rsid w:val="006A763F"/>
    <w:rsid w:val="006B2C07"/>
    <w:rsid w:val="006C4090"/>
    <w:rsid w:val="006D33BB"/>
    <w:rsid w:val="006E7C5B"/>
    <w:rsid w:val="006F271B"/>
    <w:rsid w:val="006F5718"/>
    <w:rsid w:val="007237FB"/>
    <w:rsid w:val="00726F36"/>
    <w:rsid w:val="00737C78"/>
    <w:rsid w:val="00741630"/>
    <w:rsid w:val="00744B18"/>
    <w:rsid w:val="0074518D"/>
    <w:rsid w:val="007529D1"/>
    <w:rsid w:val="00753A71"/>
    <w:rsid w:val="00764426"/>
    <w:rsid w:val="00797DD8"/>
    <w:rsid w:val="007A2AB9"/>
    <w:rsid w:val="007A7CF6"/>
    <w:rsid w:val="007B3C51"/>
    <w:rsid w:val="007C578A"/>
    <w:rsid w:val="007C6F11"/>
    <w:rsid w:val="007C7077"/>
    <w:rsid w:val="007E0122"/>
    <w:rsid w:val="007E47E0"/>
    <w:rsid w:val="007E4F01"/>
    <w:rsid w:val="007F6BFE"/>
    <w:rsid w:val="0080102F"/>
    <w:rsid w:val="00803013"/>
    <w:rsid w:val="00806B68"/>
    <w:rsid w:val="00807C38"/>
    <w:rsid w:val="00815135"/>
    <w:rsid w:val="0082058D"/>
    <w:rsid w:val="0082103A"/>
    <w:rsid w:val="00831457"/>
    <w:rsid w:val="0083273A"/>
    <w:rsid w:val="008351F0"/>
    <w:rsid w:val="00835A69"/>
    <w:rsid w:val="00835F0F"/>
    <w:rsid w:val="008405D7"/>
    <w:rsid w:val="0084184E"/>
    <w:rsid w:val="0084321B"/>
    <w:rsid w:val="00852FDD"/>
    <w:rsid w:val="0086373F"/>
    <w:rsid w:val="0086640F"/>
    <w:rsid w:val="00873A2C"/>
    <w:rsid w:val="00874DC9"/>
    <w:rsid w:val="00880F36"/>
    <w:rsid w:val="00882EC2"/>
    <w:rsid w:val="0088419D"/>
    <w:rsid w:val="00887368"/>
    <w:rsid w:val="00890B80"/>
    <w:rsid w:val="00896E35"/>
    <w:rsid w:val="008A18D8"/>
    <w:rsid w:val="008A25C0"/>
    <w:rsid w:val="008C6528"/>
    <w:rsid w:val="008D7ECB"/>
    <w:rsid w:val="008E4DC8"/>
    <w:rsid w:val="008F55E7"/>
    <w:rsid w:val="00900B3D"/>
    <w:rsid w:val="00905AAF"/>
    <w:rsid w:val="00907E54"/>
    <w:rsid w:val="00954B43"/>
    <w:rsid w:val="00971C95"/>
    <w:rsid w:val="009726B3"/>
    <w:rsid w:val="00976842"/>
    <w:rsid w:val="009816B0"/>
    <w:rsid w:val="009823DF"/>
    <w:rsid w:val="00996319"/>
    <w:rsid w:val="009B0A40"/>
    <w:rsid w:val="009B0C3D"/>
    <w:rsid w:val="009C454E"/>
    <w:rsid w:val="009C4C87"/>
    <w:rsid w:val="009E29D6"/>
    <w:rsid w:val="009F0032"/>
    <w:rsid w:val="009F1CCD"/>
    <w:rsid w:val="00A00ABB"/>
    <w:rsid w:val="00A01715"/>
    <w:rsid w:val="00A06D04"/>
    <w:rsid w:val="00A07F2D"/>
    <w:rsid w:val="00A12243"/>
    <w:rsid w:val="00A318D5"/>
    <w:rsid w:val="00A43A8F"/>
    <w:rsid w:val="00A45226"/>
    <w:rsid w:val="00A4582D"/>
    <w:rsid w:val="00A473A8"/>
    <w:rsid w:val="00A606E7"/>
    <w:rsid w:val="00A62421"/>
    <w:rsid w:val="00A64226"/>
    <w:rsid w:val="00A64B6F"/>
    <w:rsid w:val="00A66308"/>
    <w:rsid w:val="00A7257C"/>
    <w:rsid w:val="00A7328F"/>
    <w:rsid w:val="00A74749"/>
    <w:rsid w:val="00A86066"/>
    <w:rsid w:val="00A87689"/>
    <w:rsid w:val="00A94ADD"/>
    <w:rsid w:val="00A957E6"/>
    <w:rsid w:val="00AA6640"/>
    <w:rsid w:val="00AA69A6"/>
    <w:rsid w:val="00AA6B6F"/>
    <w:rsid w:val="00AB665A"/>
    <w:rsid w:val="00AC5783"/>
    <w:rsid w:val="00AC5FE9"/>
    <w:rsid w:val="00AD27AE"/>
    <w:rsid w:val="00AD7948"/>
    <w:rsid w:val="00AF74A5"/>
    <w:rsid w:val="00B1749A"/>
    <w:rsid w:val="00B21DD0"/>
    <w:rsid w:val="00B22A0D"/>
    <w:rsid w:val="00B320C5"/>
    <w:rsid w:val="00B47524"/>
    <w:rsid w:val="00B5024E"/>
    <w:rsid w:val="00B602B4"/>
    <w:rsid w:val="00B64A5C"/>
    <w:rsid w:val="00B6543E"/>
    <w:rsid w:val="00B75270"/>
    <w:rsid w:val="00B7738B"/>
    <w:rsid w:val="00B85EA0"/>
    <w:rsid w:val="00B915DB"/>
    <w:rsid w:val="00B9233A"/>
    <w:rsid w:val="00B97A93"/>
    <w:rsid w:val="00BA0A1D"/>
    <w:rsid w:val="00BA26BF"/>
    <w:rsid w:val="00BA2E0C"/>
    <w:rsid w:val="00BB244C"/>
    <w:rsid w:val="00BB5F1D"/>
    <w:rsid w:val="00BC60B4"/>
    <w:rsid w:val="00BD6B93"/>
    <w:rsid w:val="00BE4442"/>
    <w:rsid w:val="00BF7AFF"/>
    <w:rsid w:val="00C176D2"/>
    <w:rsid w:val="00C20BCE"/>
    <w:rsid w:val="00C260EC"/>
    <w:rsid w:val="00C35EFF"/>
    <w:rsid w:val="00C40628"/>
    <w:rsid w:val="00C515A0"/>
    <w:rsid w:val="00C57AAC"/>
    <w:rsid w:val="00C67598"/>
    <w:rsid w:val="00C75F39"/>
    <w:rsid w:val="00C76B7A"/>
    <w:rsid w:val="00C81DBD"/>
    <w:rsid w:val="00CA1592"/>
    <w:rsid w:val="00CA4BB1"/>
    <w:rsid w:val="00CB2AB3"/>
    <w:rsid w:val="00CB5D32"/>
    <w:rsid w:val="00CC1980"/>
    <w:rsid w:val="00CC1B3E"/>
    <w:rsid w:val="00CC7B72"/>
    <w:rsid w:val="00CE6E3D"/>
    <w:rsid w:val="00CF70D7"/>
    <w:rsid w:val="00D03388"/>
    <w:rsid w:val="00D104E8"/>
    <w:rsid w:val="00D10A6E"/>
    <w:rsid w:val="00D22C15"/>
    <w:rsid w:val="00D319EE"/>
    <w:rsid w:val="00D33935"/>
    <w:rsid w:val="00D35BAA"/>
    <w:rsid w:val="00D409BD"/>
    <w:rsid w:val="00D42A23"/>
    <w:rsid w:val="00D51A52"/>
    <w:rsid w:val="00D52055"/>
    <w:rsid w:val="00D53760"/>
    <w:rsid w:val="00D538F5"/>
    <w:rsid w:val="00D646EA"/>
    <w:rsid w:val="00D7033B"/>
    <w:rsid w:val="00D72798"/>
    <w:rsid w:val="00D765C1"/>
    <w:rsid w:val="00D779E0"/>
    <w:rsid w:val="00D838EF"/>
    <w:rsid w:val="00D852E5"/>
    <w:rsid w:val="00D85973"/>
    <w:rsid w:val="00D91EE2"/>
    <w:rsid w:val="00D92AAF"/>
    <w:rsid w:val="00D93225"/>
    <w:rsid w:val="00D94DF8"/>
    <w:rsid w:val="00DA27DC"/>
    <w:rsid w:val="00DA669C"/>
    <w:rsid w:val="00DC3AC4"/>
    <w:rsid w:val="00DC7DB4"/>
    <w:rsid w:val="00DD318D"/>
    <w:rsid w:val="00DD4458"/>
    <w:rsid w:val="00DE321B"/>
    <w:rsid w:val="00DE34B6"/>
    <w:rsid w:val="00DE46B0"/>
    <w:rsid w:val="00DF33F6"/>
    <w:rsid w:val="00E1479D"/>
    <w:rsid w:val="00E30667"/>
    <w:rsid w:val="00E30858"/>
    <w:rsid w:val="00E318B0"/>
    <w:rsid w:val="00E346D2"/>
    <w:rsid w:val="00E54766"/>
    <w:rsid w:val="00E55FC4"/>
    <w:rsid w:val="00E65F5F"/>
    <w:rsid w:val="00E67AEB"/>
    <w:rsid w:val="00E9589B"/>
    <w:rsid w:val="00E96CD8"/>
    <w:rsid w:val="00EA1652"/>
    <w:rsid w:val="00EA6A72"/>
    <w:rsid w:val="00EB22E3"/>
    <w:rsid w:val="00EB35E3"/>
    <w:rsid w:val="00EC4734"/>
    <w:rsid w:val="00EC5536"/>
    <w:rsid w:val="00EE1866"/>
    <w:rsid w:val="00EE66F3"/>
    <w:rsid w:val="00EF25A3"/>
    <w:rsid w:val="00EF7613"/>
    <w:rsid w:val="00F0376D"/>
    <w:rsid w:val="00F048CB"/>
    <w:rsid w:val="00F123A3"/>
    <w:rsid w:val="00F13133"/>
    <w:rsid w:val="00F23C4D"/>
    <w:rsid w:val="00F2632E"/>
    <w:rsid w:val="00F30114"/>
    <w:rsid w:val="00F32C5F"/>
    <w:rsid w:val="00F3583B"/>
    <w:rsid w:val="00F46642"/>
    <w:rsid w:val="00F52B32"/>
    <w:rsid w:val="00F55BCE"/>
    <w:rsid w:val="00F63153"/>
    <w:rsid w:val="00F668DA"/>
    <w:rsid w:val="00F716B5"/>
    <w:rsid w:val="00F87564"/>
    <w:rsid w:val="00F92539"/>
    <w:rsid w:val="00F9585A"/>
    <w:rsid w:val="00F960E8"/>
    <w:rsid w:val="00F9705A"/>
    <w:rsid w:val="00FA3876"/>
    <w:rsid w:val="00FD0D77"/>
    <w:rsid w:val="00FD4789"/>
    <w:rsid w:val="00FE4CD7"/>
    <w:rsid w:val="00FF066C"/>
    <w:rsid w:val="00FF12F4"/>
    <w:rsid w:val="00FF4836"/>
    <w:rsid w:val="00FF7F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E6E3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1984">
      <w:bodyDiv w:val="1"/>
      <w:marLeft w:val="0"/>
      <w:marRight w:val="0"/>
      <w:marTop w:val="0"/>
      <w:marBottom w:val="0"/>
      <w:divBdr>
        <w:top w:val="none" w:sz="0" w:space="0" w:color="auto"/>
        <w:left w:val="none" w:sz="0" w:space="0" w:color="auto"/>
        <w:bottom w:val="none" w:sz="0" w:space="0" w:color="auto"/>
        <w:right w:val="none" w:sz="0" w:space="0" w:color="auto"/>
      </w:divBdr>
    </w:div>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388774223">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857081666">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136097165">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1276</TotalTime>
  <Pages>28</Pages>
  <Words>11117</Words>
  <Characters>63368</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74337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ioana.untila</cp:lastModifiedBy>
  <cp:revision>13</cp:revision>
  <cp:lastPrinted>2010-11-23T06:31:00Z</cp:lastPrinted>
  <dcterms:created xsi:type="dcterms:W3CDTF">2023-03-09T12:59:00Z</dcterms:created>
  <dcterms:modified xsi:type="dcterms:W3CDTF">2023-03-13T05:50:00Z</dcterms:modified>
</cp:coreProperties>
</file>